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1D28" w14:textId="46B3FD0D" w:rsidR="00F8653B" w:rsidRPr="00BF3076" w:rsidRDefault="00F8653B" w:rsidP="006452CF">
      <w:pPr>
        <w:spacing w:after="0"/>
        <w:jc w:val="center"/>
        <w:rPr>
          <w:b/>
          <w:sz w:val="22"/>
          <w:szCs w:val="22"/>
        </w:rPr>
      </w:pPr>
      <w:r w:rsidRPr="00BF3076">
        <w:rPr>
          <w:b/>
          <w:sz w:val="22"/>
          <w:szCs w:val="22"/>
        </w:rPr>
        <w:t>Useful points to include in a Part</w:t>
      </w:r>
      <w:r w:rsidR="00BF3076" w:rsidRPr="00BF3076">
        <w:rPr>
          <w:b/>
          <w:sz w:val="22"/>
          <w:szCs w:val="22"/>
        </w:rPr>
        <w:t>icipant Information Sheet (PIS)</w:t>
      </w:r>
    </w:p>
    <w:p w14:paraId="79399330" w14:textId="77777777" w:rsidR="006452CF" w:rsidRDefault="006452CF" w:rsidP="006452CF">
      <w:pPr>
        <w:spacing w:after="0"/>
        <w:rPr>
          <w:rFonts w:ascii="Calibri" w:hAnsi="Calibri"/>
          <w:bCs/>
          <w:sz w:val="22"/>
          <w:szCs w:val="22"/>
        </w:rPr>
      </w:pPr>
    </w:p>
    <w:p w14:paraId="1E5A13FB" w14:textId="119CDE27" w:rsidR="00BF3076" w:rsidRDefault="00BF3076" w:rsidP="006452CF">
      <w:pPr>
        <w:spacing w:after="0"/>
        <w:rPr>
          <w:rFonts w:ascii="Calibri" w:hAnsi="Calibri"/>
          <w:bCs/>
          <w:sz w:val="22"/>
          <w:szCs w:val="22"/>
        </w:rPr>
      </w:pPr>
      <w:r w:rsidRPr="00BF3076">
        <w:rPr>
          <w:rFonts w:ascii="Calibri" w:hAnsi="Calibri"/>
          <w:bCs/>
          <w:sz w:val="22"/>
          <w:szCs w:val="22"/>
        </w:rPr>
        <w:t xml:space="preserve">NOTE: The amount and type of information that is considered appropriate will vary depending on the type of your study, who your research subjects are, and under what circumstances the PIS may be read. Not all of the following information will be relevant to your study. </w:t>
      </w:r>
      <w:r w:rsidRPr="00BF3076">
        <w:rPr>
          <w:rFonts w:ascii="Calibri" w:hAnsi="Calibri"/>
          <w:bCs/>
          <w:sz w:val="22"/>
          <w:szCs w:val="22"/>
        </w:rPr>
        <w:fldChar w:fldCharType="begin"/>
      </w:r>
      <w:r>
        <w:rPr>
          <w:rFonts w:ascii="Calibri" w:hAnsi="Calibri"/>
          <w:bCs/>
          <w:sz w:val="22"/>
          <w:szCs w:val="22"/>
        </w:rPr>
        <w:instrText xml:space="preserve"> ADDIN ZOTERO_ITEM CSL_CITATION {"citationID":"JjBxK35c","properties":{"formattedCitation":"{\\rtf (1\\uc0\\u8211{}3)}","plainCitation":"(1–3)"},"citationItems":[{"id":1611,"uris":["http://zotero.org/users/1840585/items/6WRRFT2W"],"uri":["http://zotero.org/users/1840585/items/6WRRFT2W"],"itemData":{"id":1611,"type":"article","title":"Malaysian Guideline for Good Clinical Practice Fourth Edition (Mar 2018)","publisher":"Ministry of Health Malaysia","URL":"http://www.nccr.gov.my/index.cfm?menuid=6&amp;parentid=17","author":[{"literal":"National Committee for Clinical Research (NCCR)"}],"accessed":{"date-parts":[["2019",1,8]]}},"label":"page"},{"id":1632,"uris":["http://zotero.org/users/1840585/items/4363CWE7"],"uri":["http://zotero.org/users/1840585/items/4363CWE7"],"itemData":{"id":1632,"type":"webpage","title":"Home - Consent and Participant information sheet preparation guidance.","URL":"http://www.hra-decisiontools.org.uk/consent/index.html","author":[{"literal":"NHS Health Research Authority"},{"literal":"UK Medical Research Council"}],"accessed":{"date-parts":[["2019",1,15]]}},"label":"page"},{"id":1554,"uris":["http://zotero.org/users/1840585/items/GZTMUFP5"],"uri":["http://zotero.org/users/1840585/items/GZTMUFP5"],"itemData":{"id":1554,"type":"legislation","title":"e-CFR (Revised Common Rule)","container-title":"United States Electronic Code of Federal Regulations","section":"Part 46—Protection of Human Subjects","URL":"https://www.hhs.gov/ohrp/regulations-and-policy/regulations/45-cfr-46/index.html","references":"Source: 82 FR 7259, 7273, Jan. 19, 2017, unless otherwise noted. , Source: 66 FR 56778, Nov. 13, 2001, unless otherwise noted. , Source: 43 FR 53655, Nov. 16, 1978, unless otherwise noted.  , Source: 48 FR 9818, Mar. 8, 1983, unless otherwise noted. , Source: 74 FR 2405, Jan. 15, 2009, unless otherwise noted.","shortTitle":"e-CFR","language":"en-US","issued":{"date-parts":[["2018",7,19]]}},"label":"page"}],"schema":"https://github.com/citation-style-language/schema/raw/master/csl-citation.json"} </w:instrText>
      </w:r>
      <w:r w:rsidRPr="00BF3076">
        <w:rPr>
          <w:rFonts w:ascii="Calibri" w:hAnsi="Calibri"/>
          <w:bCs/>
          <w:sz w:val="22"/>
          <w:szCs w:val="22"/>
        </w:rPr>
        <w:fldChar w:fldCharType="separate"/>
      </w:r>
      <w:r w:rsidRPr="00BF3076">
        <w:rPr>
          <w:rFonts w:ascii="Calibri" w:hAnsi="Calibri" w:cs="Times New Roman"/>
          <w:sz w:val="22"/>
          <w:szCs w:val="24"/>
        </w:rPr>
        <w:t>(1–3)</w:t>
      </w:r>
      <w:r w:rsidRPr="00BF3076">
        <w:rPr>
          <w:rFonts w:ascii="Calibri" w:hAnsi="Calibri"/>
          <w:bCs/>
          <w:sz w:val="22"/>
          <w:szCs w:val="22"/>
        </w:rPr>
        <w:fldChar w:fldCharType="end"/>
      </w:r>
    </w:p>
    <w:p w14:paraId="115F3E61" w14:textId="77777777" w:rsidR="00BF3076" w:rsidRPr="00BF3076" w:rsidRDefault="00BF3076" w:rsidP="00BF3076">
      <w:pPr>
        <w:rPr>
          <w:rFonts w:ascii="Calibri" w:hAnsi="Calibri"/>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150BD" w:rsidRPr="00512D67" w14:paraId="2807DDFA" w14:textId="77777777" w:rsidTr="00DA5DD6">
        <w:tc>
          <w:tcPr>
            <w:tcW w:w="5000" w:type="pct"/>
          </w:tcPr>
          <w:p w14:paraId="2D543344" w14:textId="77777777" w:rsidR="00D150BD" w:rsidRPr="008C58A0" w:rsidRDefault="00D150BD" w:rsidP="00DA5DD6">
            <w:pPr>
              <w:rPr>
                <w:b/>
                <w:bCs/>
                <w:sz w:val="22"/>
                <w:szCs w:val="22"/>
              </w:rPr>
            </w:pPr>
            <w:r w:rsidRPr="008C58A0">
              <w:rPr>
                <w:b/>
                <w:bCs/>
                <w:sz w:val="22"/>
                <w:szCs w:val="22"/>
              </w:rPr>
              <w:t>Version number and date</w:t>
            </w:r>
          </w:p>
          <w:p w14:paraId="123F78BE" w14:textId="77777777" w:rsidR="00D150BD" w:rsidRPr="00512D67" w:rsidRDefault="00D150BD" w:rsidP="00DA5DD6">
            <w:pPr>
              <w:rPr>
                <w:iCs/>
                <w:sz w:val="22"/>
                <w:szCs w:val="22"/>
              </w:rPr>
            </w:pPr>
            <w:r w:rsidRPr="00461F49">
              <w:rPr>
                <w:iCs/>
                <w:sz w:val="22"/>
                <w:szCs w:val="22"/>
              </w:rPr>
              <w:t>These should be updated whenever you apply changes to the PIS.</w:t>
            </w:r>
          </w:p>
        </w:tc>
      </w:tr>
      <w:tr w:rsidR="00D150BD" w:rsidRPr="00512D67" w14:paraId="06B2970B" w14:textId="77777777" w:rsidTr="00DA5DD6">
        <w:tc>
          <w:tcPr>
            <w:tcW w:w="5000" w:type="pct"/>
          </w:tcPr>
          <w:p w14:paraId="50DB8833" w14:textId="77777777" w:rsidR="00D150BD" w:rsidRPr="008C58A0" w:rsidRDefault="00D150BD" w:rsidP="00DA5DD6">
            <w:pPr>
              <w:rPr>
                <w:b/>
                <w:bCs/>
                <w:sz w:val="22"/>
                <w:szCs w:val="22"/>
              </w:rPr>
            </w:pPr>
            <w:r w:rsidRPr="008C58A0">
              <w:rPr>
                <w:b/>
                <w:bCs/>
                <w:sz w:val="22"/>
                <w:szCs w:val="22"/>
              </w:rPr>
              <w:t>Title of the study</w:t>
            </w:r>
          </w:p>
          <w:p w14:paraId="1104F834" w14:textId="77777777" w:rsidR="00D150BD" w:rsidRPr="00512D67" w:rsidRDefault="00D150BD" w:rsidP="00DA5DD6">
            <w:pPr>
              <w:rPr>
                <w:iCs/>
                <w:sz w:val="22"/>
                <w:szCs w:val="22"/>
              </w:rPr>
            </w:pPr>
            <w:r w:rsidRPr="00461F49">
              <w:rPr>
                <w:iCs/>
                <w:sz w:val="22"/>
                <w:szCs w:val="22"/>
              </w:rPr>
              <w:t>The title on the PIS should be the same as that on the research protocol. However, you may add a simpler title if it will be easier for subjects to understand.</w:t>
            </w:r>
          </w:p>
        </w:tc>
      </w:tr>
      <w:tr w:rsidR="00D150BD" w:rsidRPr="00FF67F9" w14:paraId="724C6D42" w14:textId="77777777" w:rsidTr="00DA5DD6">
        <w:tc>
          <w:tcPr>
            <w:tcW w:w="5000" w:type="pct"/>
          </w:tcPr>
          <w:p w14:paraId="0C5944A9" w14:textId="77777777" w:rsidR="00D150BD" w:rsidRPr="008C58A0" w:rsidRDefault="00D150BD" w:rsidP="00DA5DD6">
            <w:pPr>
              <w:rPr>
                <w:b/>
                <w:bCs/>
                <w:sz w:val="22"/>
                <w:szCs w:val="22"/>
              </w:rPr>
            </w:pPr>
            <w:r w:rsidRPr="008C58A0">
              <w:rPr>
                <w:b/>
                <w:bCs/>
                <w:sz w:val="22"/>
                <w:szCs w:val="22"/>
              </w:rPr>
              <w:t xml:space="preserve">Invitation </w:t>
            </w:r>
          </w:p>
          <w:p w14:paraId="57ABBBB2" w14:textId="77777777" w:rsidR="00D150BD" w:rsidRPr="00FF67F9" w:rsidRDefault="00D150BD" w:rsidP="00DA5DD6">
            <w:pPr>
              <w:spacing w:line="240" w:lineRule="auto"/>
              <w:rPr>
                <w:iCs/>
                <w:sz w:val="22"/>
                <w:szCs w:val="22"/>
              </w:rPr>
            </w:pPr>
            <w:r w:rsidRPr="00461F49">
              <w:rPr>
                <w:iCs/>
                <w:sz w:val="22"/>
                <w:szCs w:val="22"/>
              </w:rPr>
              <w:t>Invite potential subjects to take time to understand and consider the study properly before they make any decisions. Encourage them to ask questions.</w:t>
            </w:r>
          </w:p>
        </w:tc>
      </w:tr>
      <w:tr w:rsidR="00D150BD" w:rsidRPr="00641EA8" w14:paraId="4573239D" w14:textId="77777777" w:rsidTr="00DA5DD6">
        <w:tc>
          <w:tcPr>
            <w:tcW w:w="5000" w:type="pct"/>
          </w:tcPr>
          <w:p w14:paraId="790875C2" w14:textId="77777777" w:rsidR="00D150BD" w:rsidRPr="008C58A0" w:rsidRDefault="00D150BD" w:rsidP="00DA5DD6">
            <w:pPr>
              <w:rPr>
                <w:b/>
                <w:bCs/>
                <w:sz w:val="22"/>
                <w:szCs w:val="22"/>
              </w:rPr>
            </w:pPr>
            <w:r w:rsidRPr="008C58A0">
              <w:rPr>
                <w:b/>
                <w:bCs/>
                <w:sz w:val="22"/>
                <w:szCs w:val="22"/>
              </w:rPr>
              <w:t xml:space="preserve">Background and aim </w:t>
            </w:r>
          </w:p>
          <w:p w14:paraId="549A8C2F" w14:textId="77777777" w:rsidR="00D150BD" w:rsidRDefault="00D150BD" w:rsidP="00DA5DD6">
            <w:pPr>
              <w:rPr>
                <w:sz w:val="22"/>
                <w:szCs w:val="22"/>
              </w:rPr>
            </w:pPr>
            <w:r>
              <w:rPr>
                <w:sz w:val="22"/>
                <w:szCs w:val="22"/>
              </w:rPr>
              <w:t>You should explain:</w:t>
            </w:r>
          </w:p>
          <w:p w14:paraId="4800D8E4" w14:textId="77777777" w:rsidR="00D150BD" w:rsidRDefault="00D150BD" w:rsidP="00D150BD">
            <w:pPr>
              <w:pStyle w:val="ListParagraph"/>
              <w:numPr>
                <w:ilvl w:val="0"/>
                <w:numId w:val="16"/>
              </w:numPr>
              <w:rPr>
                <w:sz w:val="22"/>
                <w:szCs w:val="22"/>
              </w:rPr>
            </w:pPr>
            <w:r w:rsidRPr="00641EA8">
              <w:rPr>
                <w:sz w:val="22"/>
                <w:szCs w:val="22"/>
              </w:rPr>
              <w:t>what the study is about</w:t>
            </w:r>
          </w:p>
          <w:p w14:paraId="638D794B" w14:textId="77777777" w:rsidR="00D150BD" w:rsidRPr="00641EA8" w:rsidRDefault="00D150BD" w:rsidP="00D150BD">
            <w:pPr>
              <w:pStyle w:val="ListParagraph"/>
              <w:numPr>
                <w:ilvl w:val="0"/>
                <w:numId w:val="16"/>
              </w:numPr>
              <w:rPr>
                <w:sz w:val="22"/>
                <w:szCs w:val="22"/>
              </w:rPr>
            </w:pPr>
            <w:r w:rsidRPr="00641EA8">
              <w:rPr>
                <w:sz w:val="22"/>
                <w:szCs w:val="22"/>
              </w:rPr>
              <w:t>why it is important</w:t>
            </w:r>
          </w:p>
        </w:tc>
      </w:tr>
      <w:tr w:rsidR="00D150BD" w:rsidRPr="00FF67F9" w14:paraId="2A1A3BF0" w14:textId="77777777" w:rsidTr="00DA5DD6">
        <w:tc>
          <w:tcPr>
            <w:tcW w:w="5000" w:type="pct"/>
          </w:tcPr>
          <w:p w14:paraId="6D2A110E" w14:textId="77777777" w:rsidR="00D150BD" w:rsidRPr="008C58A0" w:rsidRDefault="00D150BD" w:rsidP="00DA5DD6">
            <w:pPr>
              <w:rPr>
                <w:b/>
                <w:bCs/>
                <w:sz w:val="22"/>
                <w:szCs w:val="22"/>
              </w:rPr>
            </w:pPr>
            <w:r w:rsidRPr="008C58A0">
              <w:rPr>
                <w:b/>
                <w:bCs/>
                <w:sz w:val="22"/>
                <w:szCs w:val="22"/>
              </w:rPr>
              <w:t>Inclusion and exclusion criteria</w:t>
            </w:r>
          </w:p>
          <w:p w14:paraId="01DD29D2" w14:textId="77777777" w:rsidR="00D150BD" w:rsidRPr="00512D67" w:rsidRDefault="00D150BD" w:rsidP="00DA5DD6">
            <w:pPr>
              <w:rPr>
                <w:sz w:val="22"/>
                <w:szCs w:val="22"/>
              </w:rPr>
            </w:pPr>
            <w:r>
              <w:rPr>
                <w:sz w:val="22"/>
                <w:szCs w:val="22"/>
              </w:rPr>
              <w:t xml:space="preserve">You may inform subjects: </w:t>
            </w:r>
          </w:p>
          <w:p w14:paraId="1C9A07C7" w14:textId="77777777" w:rsidR="00D150BD" w:rsidRPr="00D3633B" w:rsidRDefault="00D150BD" w:rsidP="00D150BD">
            <w:pPr>
              <w:pStyle w:val="ListParagraph"/>
              <w:numPr>
                <w:ilvl w:val="0"/>
                <w:numId w:val="17"/>
              </w:numPr>
              <w:spacing w:after="0" w:line="240" w:lineRule="auto"/>
              <w:rPr>
                <w:sz w:val="22"/>
                <w:szCs w:val="22"/>
              </w:rPr>
            </w:pPr>
            <w:r>
              <w:rPr>
                <w:sz w:val="22"/>
                <w:szCs w:val="22"/>
              </w:rPr>
              <w:t xml:space="preserve">why they are chosen to </w:t>
            </w:r>
            <w:r w:rsidRPr="00D3633B">
              <w:rPr>
                <w:sz w:val="22"/>
                <w:szCs w:val="22"/>
              </w:rPr>
              <w:t xml:space="preserve">participate in </w:t>
            </w:r>
            <w:r>
              <w:rPr>
                <w:sz w:val="22"/>
                <w:szCs w:val="22"/>
              </w:rPr>
              <w:t>the</w:t>
            </w:r>
            <w:r w:rsidRPr="00D3633B">
              <w:rPr>
                <w:sz w:val="22"/>
                <w:szCs w:val="22"/>
              </w:rPr>
              <w:t xml:space="preserve"> study</w:t>
            </w:r>
            <w:r>
              <w:rPr>
                <w:sz w:val="22"/>
                <w:szCs w:val="22"/>
              </w:rPr>
              <w:t xml:space="preserve"> </w:t>
            </w:r>
          </w:p>
          <w:p w14:paraId="5C291065" w14:textId="77777777" w:rsidR="00D150BD" w:rsidRPr="00D3633B" w:rsidRDefault="00D150BD" w:rsidP="00D150BD">
            <w:pPr>
              <w:pStyle w:val="ListParagraph"/>
              <w:numPr>
                <w:ilvl w:val="0"/>
                <w:numId w:val="17"/>
              </w:numPr>
              <w:spacing w:after="0" w:line="240" w:lineRule="auto"/>
              <w:rPr>
                <w:sz w:val="22"/>
                <w:szCs w:val="22"/>
              </w:rPr>
            </w:pPr>
            <w:r>
              <w:rPr>
                <w:sz w:val="22"/>
                <w:szCs w:val="22"/>
              </w:rPr>
              <w:t>the number of</w:t>
            </w:r>
            <w:r w:rsidRPr="00D3633B">
              <w:rPr>
                <w:sz w:val="22"/>
                <w:szCs w:val="22"/>
              </w:rPr>
              <w:t xml:space="preserve"> people </w:t>
            </w:r>
            <w:r>
              <w:rPr>
                <w:sz w:val="22"/>
                <w:szCs w:val="22"/>
              </w:rPr>
              <w:t>who are participating</w:t>
            </w:r>
            <w:r w:rsidRPr="00D3633B">
              <w:rPr>
                <w:sz w:val="22"/>
                <w:szCs w:val="22"/>
              </w:rPr>
              <w:t xml:space="preserve"> </w:t>
            </w:r>
          </w:p>
          <w:p w14:paraId="2E66DEE4" w14:textId="77777777" w:rsidR="00D150BD" w:rsidRPr="00FF67F9" w:rsidRDefault="00D150BD" w:rsidP="00D150BD">
            <w:pPr>
              <w:pStyle w:val="ListParagraph"/>
              <w:numPr>
                <w:ilvl w:val="0"/>
                <w:numId w:val="17"/>
              </w:numPr>
              <w:rPr>
                <w:iCs/>
                <w:sz w:val="22"/>
                <w:szCs w:val="22"/>
              </w:rPr>
            </w:pPr>
            <w:r>
              <w:rPr>
                <w:sz w:val="22"/>
                <w:szCs w:val="22"/>
              </w:rPr>
              <w:t>who should not p</w:t>
            </w:r>
            <w:r w:rsidRPr="00D3633B">
              <w:rPr>
                <w:sz w:val="22"/>
                <w:szCs w:val="22"/>
              </w:rPr>
              <w:t>articipate in th</w:t>
            </w:r>
            <w:r>
              <w:rPr>
                <w:sz w:val="22"/>
                <w:szCs w:val="22"/>
              </w:rPr>
              <w:t>e</w:t>
            </w:r>
            <w:r w:rsidRPr="00D3633B">
              <w:rPr>
                <w:sz w:val="22"/>
                <w:szCs w:val="22"/>
              </w:rPr>
              <w:t xml:space="preserve"> </w:t>
            </w:r>
            <w:proofErr w:type="gramStart"/>
            <w:r w:rsidRPr="00D3633B">
              <w:rPr>
                <w:sz w:val="22"/>
                <w:szCs w:val="22"/>
              </w:rPr>
              <w:t>study</w:t>
            </w:r>
            <w:proofErr w:type="gramEnd"/>
          </w:p>
          <w:p w14:paraId="3B818F65" w14:textId="77777777" w:rsidR="00D150BD" w:rsidRDefault="00D150BD" w:rsidP="00DA5DD6">
            <w:pPr>
              <w:pStyle w:val="ListParagraph"/>
              <w:spacing w:after="0"/>
              <w:ind w:left="360"/>
              <w:rPr>
                <w:sz w:val="22"/>
                <w:szCs w:val="22"/>
              </w:rPr>
            </w:pPr>
          </w:p>
          <w:p w14:paraId="7466E2DD" w14:textId="77777777" w:rsidR="00D150BD" w:rsidRPr="00FF67F9" w:rsidRDefault="00D150BD" w:rsidP="00DA5DD6">
            <w:pPr>
              <w:rPr>
                <w:iCs/>
                <w:sz w:val="22"/>
                <w:szCs w:val="22"/>
              </w:rPr>
            </w:pPr>
            <w:r w:rsidRPr="00FF67F9">
              <w:rPr>
                <w:sz w:val="22"/>
                <w:szCs w:val="22"/>
              </w:rPr>
              <w:t xml:space="preserve">You </w:t>
            </w:r>
            <w:r w:rsidRPr="00FF67F9">
              <w:rPr>
                <w:b/>
                <w:bCs/>
                <w:sz w:val="22"/>
                <w:szCs w:val="22"/>
              </w:rPr>
              <w:t>must</w:t>
            </w:r>
            <w:r w:rsidRPr="00FF67F9">
              <w:rPr>
                <w:sz w:val="22"/>
                <w:szCs w:val="22"/>
              </w:rPr>
              <w:t xml:space="preserve"> state that it is ok to refuse to participate, and there would not be</w:t>
            </w:r>
            <w:r w:rsidRPr="00FF67F9">
              <w:rPr>
                <w:iCs/>
                <w:sz w:val="22"/>
                <w:szCs w:val="22"/>
              </w:rPr>
              <w:t xml:space="preserve"> any penalty or loss of benefits to them if they refuse.</w:t>
            </w:r>
          </w:p>
        </w:tc>
      </w:tr>
      <w:tr w:rsidR="00D150BD" w:rsidRPr="0045555C" w14:paraId="539BDC24" w14:textId="77777777" w:rsidTr="00DA5DD6">
        <w:tc>
          <w:tcPr>
            <w:tcW w:w="5000" w:type="pct"/>
          </w:tcPr>
          <w:p w14:paraId="15D5D143" w14:textId="77777777" w:rsidR="00D150BD" w:rsidRPr="008C58A0" w:rsidRDefault="00D150BD" w:rsidP="00DA5DD6">
            <w:pPr>
              <w:rPr>
                <w:b/>
                <w:bCs/>
                <w:sz w:val="22"/>
                <w:szCs w:val="22"/>
              </w:rPr>
            </w:pPr>
            <w:r w:rsidRPr="008C58A0">
              <w:rPr>
                <w:b/>
                <w:bCs/>
                <w:sz w:val="22"/>
                <w:szCs w:val="22"/>
              </w:rPr>
              <w:t>Study design and procedures</w:t>
            </w:r>
          </w:p>
          <w:p w14:paraId="46C9BAED" w14:textId="77777777" w:rsidR="00D150BD" w:rsidRPr="00512D67" w:rsidRDefault="00D150BD" w:rsidP="00DA5DD6">
            <w:pPr>
              <w:rPr>
                <w:sz w:val="22"/>
                <w:szCs w:val="22"/>
              </w:rPr>
            </w:pPr>
            <w:r>
              <w:rPr>
                <w:sz w:val="22"/>
                <w:szCs w:val="22"/>
              </w:rPr>
              <w:t>You should explain</w:t>
            </w:r>
            <w:r w:rsidRPr="00512D67">
              <w:rPr>
                <w:sz w:val="22"/>
                <w:szCs w:val="22"/>
              </w:rPr>
              <w:t>:</w:t>
            </w:r>
          </w:p>
          <w:p w14:paraId="4414E9CB" w14:textId="77777777" w:rsidR="00D150BD" w:rsidRPr="006868C9" w:rsidRDefault="00D150BD" w:rsidP="00D150BD">
            <w:pPr>
              <w:numPr>
                <w:ilvl w:val="0"/>
                <w:numId w:val="1"/>
              </w:numPr>
              <w:spacing w:after="0" w:line="240" w:lineRule="auto"/>
              <w:ind w:left="360"/>
              <w:contextualSpacing/>
              <w:rPr>
                <w:sz w:val="22"/>
                <w:szCs w:val="22"/>
              </w:rPr>
            </w:pPr>
            <w:r w:rsidRPr="006868C9">
              <w:rPr>
                <w:sz w:val="22"/>
                <w:szCs w:val="22"/>
              </w:rPr>
              <w:t xml:space="preserve">what type of study you are </w:t>
            </w:r>
            <w:proofErr w:type="gramStart"/>
            <w:r w:rsidRPr="006868C9">
              <w:rPr>
                <w:sz w:val="22"/>
                <w:szCs w:val="22"/>
              </w:rPr>
              <w:t>conducting</w:t>
            </w:r>
            <w:proofErr w:type="gramEnd"/>
          </w:p>
          <w:p w14:paraId="7159E676" w14:textId="77777777" w:rsidR="00D150BD" w:rsidRPr="006868C9" w:rsidRDefault="00D150BD" w:rsidP="00D150BD">
            <w:pPr>
              <w:numPr>
                <w:ilvl w:val="0"/>
                <w:numId w:val="1"/>
              </w:numPr>
              <w:spacing w:after="0" w:line="240" w:lineRule="auto"/>
              <w:ind w:left="360"/>
              <w:contextualSpacing/>
              <w:rPr>
                <w:sz w:val="22"/>
                <w:szCs w:val="22"/>
              </w:rPr>
            </w:pPr>
            <w:r>
              <w:rPr>
                <w:sz w:val="22"/>
                <w:szCs w:val="22"/>
              </w:rPr>
              <w:t>w</w:t>
            </w:r>
            <w:r w:rsidRPr="006868C9">
              <w:rPr>
                <w:sz w:val="22"/>
                <w:szCs w:val="22"/>
              </w:rPr>
              <w:t>hat procedures, tests and</w:t>
            </w:r>
            <w:r>
              <w:rPr>
                <w:sz w:val="22"/>
                <w:szCs w:val="22"/>
              </w:rPr>
              <w:t>/or</w:t>
            </w:r>
            <w:r w:rsidRPr="006868C9">
              <w:rPr>
                <w:sz w:val="22"/>
                <w:szCs w:val="22"/>
              </w:rPr>
              <w:t xml:space="preserve"> investigational products</w:t>
            </w:r>
            <w:r>
              <w:rPr>
                <w:sz w:val="22"/>
                <w:szCs w:val="22"/>
              </w:rPr>
              <w:t xml:space="preserve"> are</w:t>
            </w:r>
            <w:r w:rsidRPr="006868C9">
              <w:rPr>
                <w:sz w:val="22"/>
                <w:szCs w:val="22"/>
              </w:rPr>
              <w:t xml:space="preserve"> used</w:t>
            </w:r>
          </w:p>
          <w:p w14:paraId="20EB3547" w14:textId="77777777" w:rsidR="00D150BD" w:rsidRPr="006868C9" w:rsidRDefault="00D150BD" w:rsidP="00D150BD">
            <w:pPr>
              <w:numPr>
                <w:ilvl w:val="0"/>
                <w:numId w:val="1"/>
              </w:numPr>
              <w:spacing w:after="0" w:line="240" w:lineRule="auto"/>
              <w:ind w:left="360"/>
              <w:contextualSpacing/>
              <w:rPr>
                <w:sz w:val="22"/>
                <w:szCs w:val="22"/>
              </w:rPr>
            </w:pPr>
            <w:r>
              <w:rPr>
                <w:sz w:val="22"/>
                <w:szCs w:val="22"/>
              </w:rPr>
              <w:t xml:space="preserve">whether </w:t>
            </w:r>
            <w:r w:rsidRPr="006868C9">
              <w:rPr>
                <w:sz w:val="22"/>
                <w:szCs w:val="22"/>
              </w:rPr>
              <w:t xml:space="preserve">samples </w:t>
            </w:r>
            <w:r>
              <w:rPr>
                <w:sz w:val="22"/>
                <w:szCs w:val="22"/>
              </w:rPr>
              <w:t>will be</w:t>
            </w:r>
            <w:r w:rsidRPr="006868C9">
              <w:rPr>
                <w:sz w:val="22"/>
                <w:szCs w:val="22"/>
              </w:rPr>
              <w:t xml:space="preserve"> taken, how much and how often</w:t>
            </w:r>
          </w:p>
          <w:p w14:paraId="7A67BABC" w14:textId="77777777" w:rsidR="00D150BD" w:rsidRPr="006868C9" w:rsidRDefault="00D150BD" w:rsidP="00D150BD">
            <w:pPr>
              <w:numPr>
                <w:ilvl w:val="0"/>
                <w:numId w:val="1"/>
              </w:numPr>
              <w:spacing w:after="0" w:line="240" w:lineRule="auto"/>
              <w:ind w:left="360"/>
              <w:contextualSpacing/>
              <w:rPr>
                <w:sz w:val="22"/>
                <w:szCs w:val="22"/>
              </w:rPr>
            </w:pPr>
            <w:r>
              <w:rPr>
                <w:sz w:val="22"/>
                <w:szCs w:val="22"/>
              </w:rPr>
              <w:t>w</w:t>
            </w:r>
            <w:r w:rsidRPr="006868C9">
              <w:rPr>
                <w:sz w:val="22"/>
                <w:szCs w:val="22"/>
              </w:rPr>
              <w:t xml:space="preserve">ho will carry out these research </w:t>
            </w:r>
            <w:proofErr w:type="gramStart"/>
            <w:r w:rsidRPr="006868C9">
              <w:rPr>
                <w:sz w:val="22"/>
                <w:szCs w:val="22"/>
              </w:rPr>
              <w:t>procedures</w:t>
            </w:r>
            <w:proofErr w:type="gramEnd"/>
          </w:p>
          <w:p w14:paraId="7873A53F" w14:textId="77777777" w:rsidR="00D150BD" w:rsidRDefault="00D150BD" w:rsidP="00D150BD">
            <w:pPr>
              <w:numPr>
                <w:ilvl w:val="0"/>
                <w:numId w:val="1"/>
              </w:numPr>
              <w:spacing w:line="240" w:lineRule="auto"/>
              <w:ind w:left="360"/>
              <w:contextualSpacing/>
              <w:rPr>
                <w:sz w:val="22"/>
                <w:szCs w:val="22"/>
              </w:rPr>
            </w:pPr>
            <w:r>
              <w:rPr>
                <w:sz w:val="22"/>
                <w:szCs w:val="22"/>
              </w:rPr>
              <w:t>h</w:t>
            </w:r>
            <w:r w:rsidRPr="006868C9">
              <w:rPr>
                <w:sz w:val="22"/>
                <w:szCs w:val="22"/>
              </w:rPr>
              <w:t xml:space="preserve">ow long subjects </w:t>
            </w:r>
            <w:r>
              <w:rPr>
                <w:sz w:val="22"/>
                <w:szCs w:val="22"/>
              </w:rPr>
              <w:t>need to</w:t>
            </w:r>
            <w:r w:rsidRPr="006868C9">
              <w:rPr>
                <w:sz w:val="22"/>
                <w:szCs w:val="22"/>
              </w:rPr>
              <w:t xml:space="preserve"> be in the study</w:t>
            </w:r>
          </w:p>
          <w:p w14:paraId="079751E9" w14:textId="77777777" w:rsidR="00D150BD" w:rsidRPr="00FF67F9" w:rsidRDefault="00D150BD" w:rsidP="00DA5DD6">
            <w:pPr>
              <w:spacing w:line="240" w:lineRule="auto"/>
              <w:ind w:left="360"/>
              <w:contextualSpacing/>
              <w:rPr>
                <w:sz w:val="22"/>
                <w:szCs w:val="22"/>
              </w:rPr>
            </w:pPr>
          </w:p>
          <w:p w14:paraId="532DFA09" w14:textId="77777777" w:rsidR="00D150BD" w:rsidRDefault="00D150BD" w:rsidP="00DA5DD6">
            <w:pPr>
              <w:spacing w:line="240" w:lineRule="auto"/>
              <w:rPr>
                <w:iCs/>
                <w:sz w:val="22"/>
                <w:szCs w:val="22"/>
              </w:rPr>
            </w:pPr>
            <w:r w:rsidRPr="00225B46">
              <w:rPr>
                <w:iCs/>
                <w:sz w:val="22"/>
                <w:szCs w:val="22"/>
              </w:rPr>
              <w:t>You should explain words like ‘placebo’, ‘randomisation’ or ‘blinding’</w:t>
            </w:r>
            <w:r>
              <w:rPr>
                <w:iCs/>
                <w:sz w:val="22"/>
                <w:szCs w:val="22"/>
              </w:rPr>
              <w:t>.</w:t>
            </w:r>
          </w:p>
          <w:p w14:paraId="25DE136C" w14:textId="77777777" w:rsidR="00D150BD" w:rsidRPr="0045555C" w:rsidRDefault="00D150BD" w:rsidP="00DA5DD6">
            <w:pPr>
              <w:spacing w:line="240" w:lineRule="auto"/>
              <w:rPr>
                <w:sz w:val="22"/>
                <w:szCs w:val="22"/>
              </w:rPr>
            </w:pPr>
            <w:r>
              <w:rPr>
                <w:iCs/>
                <w:sz w:val="22"/>
                <w:szCs w:val="22"/>
              </w:rPr>
              <w:t xml:space="preserve">You </w:t>
            </w:r>
            <w:r w:rsidRPr="009F60EE">
              <w:rPr>
                <w:iCs/>
                <w:sz w:val="22"/>
                <w:szCs w:val="22"/>
              </w:rPr>
              <w:t>should</w:t>
            </w:r>
            <w:r>
              <w:rPr>
                <w:iCs/>
                <w:sz w:val="22"/>
                <w:szCs w:val="22"/>
              </w:rPr>
              <w:t xml:space="preserve"> s</w:t>
            </w:r>
            <w:r w:rsidRPr="00225B46">
              <w:rPr>
                <w:iCs/>
                <w:sz w:val="22"/>
                <w:szCs w:val="22"/>
              </w:rPr>
              <w:t>tate clearly which component of your study is experimental, and which is standard clinical care</w:t>
            </w:r>
            <w:r>
              <w:rPr>
                <w:iCs/>
                <w:sz w:val="22"/>
                <w:szCs w:val="22"/>
              </w:rPr>
              <w:t>.</w:t>
            </w:r>
          </w:p>
        </w:tc>
      </w:tr>
      <w:tr w:rsidR="00D150BD" w:rsidRPr="00DE07F6" w14:paraId="6BEA0862" w14:textId="77777777" w:rsidTr="00DA5DD6">
        <w:tc>
          <w:tcPr>
            <w:tcW w:w="5000" w:type="pct"/>
          </w:tcPr>
          <w:p w14:paraId="1D593CFA" w14:textId="77777777" w:rsidR="00D150BD" w:rsidRPr="008C58A0" w:rsidRDefault="00D150BD" w:rsidP="00DA5DD6">
            <w:pPr>
              <w:rPr>
                <w:b/>
                <w:bCs/>
                <w:sz w:val="22"/>
                <w:szCs w:val="22"/>
              </w:rPr>
            </w:pPr>
            <w:r w:rsidRPr="008C58A0">
              <w:rPr>
                <w:b/>
                <w:bCs/>
                <w:sz w:val="22"/>
                <w:szCs w:val="22"/>
              </w:rPr>
              <w:t>Risks, burdens, discomforts, inconveniences</w:t>
            </w:r>
          </w:p>
          <w:p w14:paraId="03850BE1" w14:textId="77777777" w:rsidR="00D150BD" w:rsidRPr="00B90507" w:rsidRDefault="00D150BD" w:rsidP="00DA5DD6">
            <w:pPr>
              <w:rPr>
                <w:sz w:val="22"/>
                <w:szCs w:val="22"/>
              </w:rPr>
            </w:pPr>
            <w:r w:rsidRPr="00E64875">
              <w:rPr>
                <w:sz w:val="22"/>
                <w:szCs w:val="22"/>
              </w:rPr>
              <w:t xml:space="preserve">You </w:t>
            </w:r>
            <w:r w:rsidRPr="00132E80">
              <w:rPr>
                <w:b/>
                <w:bCs/>
                <w:sz w:val="22"/>
                <w:szCs w:val="22"/>
              </w:rPr>
              <w:t>must</w:t>
            </w:r>
            <w:r>
              <w:rPr>
                <w:b/>
                <w:bCs/>
                <w:sz w:val="22"/>
                <w:szCs w:val="22"/>
              </w:rPr>
              <w:t xml:space="preserve"> </w:t>
            </w:r>
            <w:r w:rsidRPr="00E64875">
              <w:rPr>
                <w:sz w:val="22"/>
                <w:szCs w:val="22"/>
              </w:rPr>
              <w:t>inform subjects</w:t>
            </w:r>
            <w:r>
              <w:rPr>
                <w:sz w:val="22"/>
                <w:szCs w:val="22"/>
              </w:rPr>
              <w:t xml:space="preserve"> if there are any</w:t>
            </w:r>
            <w:r w:rsidRPr="00E64875">
              <w:rPr>
                <w:sz w:val="22"/>
                <w:szCs w:val="22"/>
              </w:rPr>
              <w:t xml:space="preserve"> risks, </w:t>
            </w:r>
            <w:r>
              <w:rPr>
                <w:sz w:val="22"/>
                <w:szCs w:val="22"/>
              </w:rPr>
              <w:t xml:space="preserve">burdens, </w:t>
            </w:r>
            <w:r w:rsidRPr="00E64875">
              <w:rPr>
                <w:sz w:val="22"/>
                <w:szCs w:val="22"/>
              </w:rPr>
              <w:t>discomforts and</w:t>
            </w:r>
            <w:r>
              <w:rPr>
                <w:sz w:val="22"/>
                <w:szCs w:val="22"/>
              </w:rPr>
              <w:t>/or inconveniences</w:t>
            </w:r>
            <w:r w:rsidRPr="00E64875">
              <w:rPr>
                <w:sz w:val="22"/>
                <w:szCs w:val="22"/>
              </w:rPr>
              <w:t xml:space="preserve"> </w:t>
            </w:r>
            <w:r>
              <w:rPr>
                <w:sz w:val="22"/>
                <w:szCs w:val="22"/>
              </w:rPr>
              <w:t xml:space="preserve">associated with </w:t>
            </w:r>
            <w:r w:rsidRPr="00E64875">
              <w:rPr>
                <w:sz w:val="22"/>
                <w:szCs w:val="22"/>
              </w:rPr>
              <w:t>the study</w:t>
            </w:r>
            <w:r>
              <w:rPr>
                <w:sz w:val="22"/>
                <w:szCs w:val="22"/>
              </w:rPr>
              <w:t xml:space="preserve">. </w:t>
            </w:r>
            <w:r w:rsidRPr="00B90507">
              <w:rPr>
                <w:sz w:val="22"/>
                <w:szCs w:val="22"/>
              </w:rPr>
              <w:t>In doing so, you should consider:</w:t>
            </w:r>
          </w:p>
          <w:p w14:paraId="22256E0A" w14:textId="77777777" w:rsidR="00D150BD" w:rsidRPr="00DA269A" w:rsidRDefault="00D150BD" w:rsidP="00D150BD">
            <w:pPr>
              <w:pStyle w:val="ListParagraph"/>
              <w:numPr>
                <w:ilvl w:val="0"/>
                <w:numId w:val="18"/>
              </w:numPr>
              <w:rPr>
                <w:sz w:val="22"/>
                <w:szCs w:val="22"/>
              </w:rPr>
            </w:pPr>
            <w:r w:rsidRPr="00DA269A">
              <w:rPr>
                <w:sz w:val="22"/>
                <w:szCs w:val="22"/>
              </w:rPr>
              <w:lastRenderedPageBreak/>
              <w:t xml:space="preserve">the </w:t>
            </w:r>
            <w:r>
              <w:rPr>
                <w:sz w:val="22"/>
                <w:szCs w:val="22"/>
              </w:rPr>
              <w:t xml:space="preserve">different </w:t>
            </w:r>
            <w:r w:rsidRPr="00DA269A">
              <w:rPr>
                <w:sz w:val="22"/>
                <w:szCs w:val="22"/>
              </w:rPr>
              <w:t xml:space="preserve">types of risks (physical, psychological, socio-legal and </w:t>
            </w:r>
            <w:r>
              <w:rPr>
                <w:sz w:val="22"/>
                <w:szCs w:val="22"/>
              </w:rPr>
              <w:t>financial</w:t>
            </w:r>
            <w:r w:rsidRPr="00DA269A">
              <w:rPr>
                <w:sz w:val="22"/>
                <w:szCs w:val="22"/>
              </w:rPr>
              <w:t xml:space="preserve"> risks)</w:t>
            </w:r>
          </w:p>
          <w:p w14:paraId="10FB2B0F" w14:textId="77777777" w:rsidR="00D150BD" w:rsidRPr="00DA269A" w:rsidRDefault="00D150BD" w:rsidP="00D150BD">
            <w:pPr>
              <w:pStyle w:val="ListParagraph"/>
              <w:numPr>
                <w:ilvl w:val="0"/>
                <w:numId w:val="18"/>
              </w:numPr>
              <w:rPr>
                <w:sz w:val="22"/>
                <w:szCs w:val="22"/>
              </w:rPr>
            </w:pPr>
            <w:r w:rsidRPr="00DA269A">
              <w:rPr>
                <w:sz w:val="22"/>
                <w:szCs w:val="22"/>
              </w:rPr>
              <w:t xml:space="preserve">risks to subjects’ family and community </w:t>
            </w:r>
          </w:p>
          <w:p w14:paraId="0EAFA57C" w14:textId="77777777" w:rsidR="00D150BD" w:rsidRPr="00DA269A" w:rsidRDefault="00D150BD" w:rsidP="00D150BD">
            <w:pPr>
              <w:pStyle w:val="ListParagraph"/>
              <w:numPr>
                <w:ilvl w:val="0"/>
                <w:numId w:val="18"/>
              </w:numPr>
              <w:rPr>
                <w:sz w:val="22"/>
                <w:szCs w:val="22"/>
              </w:rPr>
            </w:pPr>
            <w:r w:rsidRPr="00DA269A">
              <w:rPr>
                <w:sz w:val="22"/>
                <w:szCs w:val="22"/>
              </w:rPr>
              <w:t xml:space="preserve">potential cultural and religious sensitivities (for example, warn subjects if there are porcine or bovine ingredients in a drug) </w:t>
            </w:r>
          </w:p>
          <w:p w14:paraId="036C4105" w14:textId="77777777" w:rsidR="00D150BD" w:rsidRDefault="00D150BD" w:rsidP="00D150BD">
            <w:pPr>
              <w:pStyle w:val="ListParagraph"/>
              <w:numPr>
                <w:ilvl w:val="0"/>
                <w:numId w:val="18"/>
              </w:numPr>
              <w:rPr>
                <w:sz w:val="22"/>
                <w:szCs w:val="22"/>
              </w:rPr>
            </w:pPr>
            <w:r>
              <w:rPr>
                <w:sz w:val="22"/>
                <w:szCs w:val="22"/>
              </w:rPr>
              <w:t>p</w:t>
            </w:r>
            <w:r w:rsidRPr="00DA269A">
              <w:rPr>
                <w:sz w:val="22"/>
                <w:szCs w:val="22"/>
              </w:rPr>
              <w:t>otential unknown risks (for example, risks to</w:t>
            </w:r>
            <w:r>
              <w:rPr>
                <w:sz w:val="22"/>
                <w:szCs w:val="22"/>
              </w:rPr>
              <w:t xml:space="preserve"> unborn</w:t>
            </w:r>
            <w:r w:rsidRPr="00DA269A">
              <w:rPr>
                <w:sz w:val="22"/>
                <w:szCs w:val="22"/>
              </w:rPr>
              <w:t xml:space="preserve"> foetuses)</w:t>
            </w:r>
          </w:p>
          <w:p w14:paraId="6B070E6B" w14:textId="77777777" w:rsidR="00D150BD" w:rsidRPr="00FF67F9" w:rsidRDefault="00D150BD" w:rsidP="00DA5DD6">
            <w:pPr>
              <w:pStyle w:val="ListParagraph"/>
              <w:spacing w:after="0"/>
              <w:ind w:left="360"/>
              <w:rPr>
                <w:sz w:val="22"/>
                <w:szCs w:val="22"/>
              </w:rPr>
            </w:pPr>
          </w:p>
          <w:p w14:paraId="08C10228" w14:textId="77777777" w:rsidR="00D150BD" w:rsidRPr="00132E80" w:rsidRDefault="00D150BD" w:rsidP="00DA5DD6">
            <w:pPr>
              <w:rPr>
                <w:sz w:val="22"/>
                <w:szCs w:val="22"/>
              </w:rPr>
            </w:pPr>
            <w:r>
              <w:rPr>
                <w:sz w:val="22"/>
                <w:szCs w:val="22"/>
              </w:rPr>
              <w:t>You should also explain:</w:t>
            </w:r>
          </w:p>
          <w:p w14:paraId="6F7C5F91" w14:textId="77777777" w:rsidR="00D150BD" w:rsidRPr="00E64875" w:rsidRDefault="00D150BD" w:rsidP="00D150BD">
            <w:pPr>
              <w:pStyle w:val="ListParagraph"/>
              <w:numPr>
                <w:ilvl w:val="0"/>
                <w:numId w:val="18"/>
              </w:numPr>
              <w:rPr>
                <w:sz w:val="22"/>
                <w:szCs w:val="22"/>
              </w:rPr>
            </w:pPr>
            <w:r>
              <w:rPr>
                <w:sz w:val="22"/>
                <w:szCs w:val="22"/>
              </w:rPr>
              <w:t>w</w:t>
            </w:r>
            <w:r w:rsidRPr="00E64875">
              <w:rPr>
                <w:sz w:val="22"/>
                <w:szCs w:val="22"/>
              </w:rPr>
              <w:t xml:space="preserve">hat measures </w:t>
            </w:r>
            <w:r>
              <w:rPr>
                <w:sz w:val="22"/>
                <w:szCs w:val="22"/>
              </w:rPr>
              <w:t>are</w:t>
            </w:r>
            <w:r w:rsidRPr="00E64875">
              <w:rPr>
                <w:sz w:val="22"/>
                <w:szCs w:val="22"/>
              </w:rPr>
              <w:t xml:space="preserve"> taken to </w:t>
            </w:r>
            <w:r>
              <w:rPr>
                <w:sz w:val="22"/>
                <w:szCs w:val="22"/>
              </w:rPr>
              <w:t>minimise each of these risks</w:t>
            </w:r>
          </w:p>
          <w:p w14:paraId="116B2FDF" w14:textId="77777777" w:rsidR="00D150BD" w:rsidRDefault="00D150BD" w:rsidP="00D150BD">
            <w:pPr>
              <w:pStyle w:val="ListParagraph"/>
              <w:numPr>
                <w:ilvl w:val="0"/>
                <w:numId w:val="18"/>
              </w:numPr>
              <w:spacing w:after="0" w:line="240" w:lineRule="auto"/>
              <w:rPr>
                <w:sz w:val="22"/>
                <w:szCs w:val="22"/>
              </w:rPr>
            </w:pPr>
            <w:r w:rsidRPr="00CA153D">
              <w:rPr>
                <w:sz w:val="22"/>
                <w:szCs w:val="22"/>
              </w:rPr>
              <w:t xml:space="preserve">what will happen if harm occurs, whether treatment </w:t>
            </w:r>
            <w:r>
              <w:rPr>
                <w:sz w:val="22"/>
                <w:szCs w:val="22"/>
              </w:rPr>
              <w:t xml:space="preserve">and/or financial compensations will </w:t>
            </w:r>
            <w:r w:rsidRPr="00CA153D">
              <w:rPr>
                <w:sz w:val="22"/>
                <w:szCs w:val="22"/>
              </w:rPr>
              <w:t xml:space="preserve">be given </w:t>
            </w:r>
          </w:p>
          <w:p w14:paraId="58182A98" w14:textId="77777777" w:rsidR="00D150BD" w:rsidRDefault="00D150BD" w:rsidP="00DA5DD6">
            <w:pPr>
              <w:spacing w:after="0" w:line="240" w:lineRule="auto"/>
              <w:rPr>
                <w:sz w:val="22"/>
                <w:szCs w:val="22"/>
              </w:rPr>
            </w:pPr>
          </w:p>
          <w:p w14:paraId="3226E5FB" w14:textId="77777777" w:rsidR="00D150BD" w:rsidRPr="00944822" w:rsidRDefault="00D150BD" w:rsidP="00DA5DD6">
            <w:pPr>
              <w:spacing w:after="0" w:line="240" w:lineRule="auto"/>
              <w:rPr>
                <w:sz w:val="22"/>
                <w:szCs w:val="22"/>
              </w:rPr>
            </w:pPr>
            <w:r w:rsidRPr="00152B7D">
              <w:rPr>
                <w:sz w:val="22"/>
                <w:szCs w:val="22"/>
              </w:rPr>
              <w:t xml:space="preserve">You </w:t>
            </w:r>
            <w:r w:rsidRPr="0017177D">
              <w:rPr>
                <w:b/>
                <w:bCs/>
                <w:sz w:val="22"/>
                <w:szCs w:val="22"/>
              </w:rPr>
              <w:t>must</w:t>
            </w:r>
            <w:r w:rsidRPr="00152B7D">
              <w:rPr>
                <w:sz w:val="22"/>
                <w:szCs w:val="22"/>
              </w:rPr>
              <w:t xml:space="preserve"> state that it is ok </w:t>
            </w:r>
            <w:r>
              <w:rPr>
                <w:sz w:val="22"/>
                <w:szCs w:val="22"/>
              </w:rPr>
              <w:t xml:space="preserve">for subjects </w:t>
            </w:r>
            <w:r w:rsidRPr="00152B7D">
              <w:rPr>
                <w:sz w:val="22"/>
                <w:szCs w:val="22"/>
              </w:rPr>
              <w:t xml:space="preserve">to </w:t>
            </w:r>
            <w:r>
              <w:rPr>
                <w:sz w:val="22"/>
                <w:szCs w:val="22"/>
              </w:rPr>
              <w:t xml:space="preserve">drop out </w:t>
            </w:r>
            <w:r w:rsidRPr="00E64875">
              <w:rPr>
                <w:sz w:val="22"/>
                <w:szCs w:val="22"/>
              </w:rPr>
              <w:t>at any time without</w:t>
            </w:r>
            <w:r>
              <w:rPr>
                <w:sz w:val="22"/>
                <w:szCs w:val="22"/>
              </w:rPr>
              <w:t xml:space="preserve"> giving any</w:t>
            </w:r>
            <w:r w:rsidRPr="00E64875">
              <w:rPr>
                <w:sz w:val="22"/>
                <w:szCs w:val="22"/>
              </w:rPr>
              <w:t xml:space="preserve"> reason</w:t>
            </w:r>
            <w:r>
              <w:rPr>
                <w:sz w:val="22"/>
                <w:szCs w:val="22"/>
              </w:rPr>
              <w:t xml:space="preserve">, and that there would be no </w:t>
            </w:r>
            <w:r w:rsidRPr="00E64875">
              <w:rPr>
                <w:sz w:val="22"/>
                <w:szCs w:val="22"/>
              </w:rPr>
              <w:t xml:space="preserve">penalty </w:t>
            </w:r>
            <w:r>
              <w:rPr>
                <w:sz w:val="22"/>
                <w:szCs w:val="22"/>
              </w:rPr>
              <w:t>n</w:t>
            </w:r>
            <w:r w:rsidRPr="00E64875">
              <w:rPr>
                <w:sz w:val="22"/>
                <w:szCs w:val="22"/>
              </w:rPr>
              <w:t>or loss of benefits</w:t>
            </w:r>
            <w:r>
              <w:rPr>
                <w:sz w:val="22"/>
                <w:szCs w:val="22"/>
              </w:rPr>
              <w:t xml:space="preserve"> if they do so. </w:t>
            </w:r>
            <w:r w:rsidRPr="00944822">
              <w:rPr>
                <w:sz w:val="22"/>
                <w:szCs w:val="22"/>
              </w:rPr>
              <w:t>However, you may encourage subjects to inform you, especially if it could be dangerous to withdraw without notice.</w:t>
            </w:r>
          </w:p>
          <w:p w14:paraId="1951A314" w14:textId="77777777" w:rsidR="00D150BD" w:rsidRPr="00DE07F6" w:rsidRDefault="00D150BD" w:rsidP="00DA5DD6">
            <w:pPr>
              <w:spacing w:after="0" w:line="240" w:lineRule="auto"/>
              <w:rPr>
                <w:sz w:val="22"/>
                <w:szCs w:val="22"/>
              </w:rPr>
            </w:pPr>
          </w:p>
        </w:tc>
      </w:tr>
      <w:tr w:rsidR="00D150BD" w:rsidRPr="00F279F4" w14:paraId="55ECF862" w14:textId="77777777" w:rsidTr="00DA5DD6">
        <w:tc>
          <w:tcPr>
            <w:tcW w:w="5000" w:type="pct"/>
          </w:tcPr>
          <w:p w14:paraId="0C509ACE" w14:textId="77777777" w:rsidR="00D150BD" w:rsidRPr="008C58A0" w:rsidRDefault="00D150BD" w:rsidP="00DA5DD6">
            <w:pPr>
              <w:rPr>
                <w:b/>
                <w:bCs/>
                <w:sz w:val="22"/>
                <w:szCs w:val="22"/>
              </w:rPr>
            </w:pPr>
            <w:r w:rsidRPr="008C58A0">
              <w:rPr>
                <w:b/>
                <w:bCs/>
                <w:sz w:val="22"/>
                <w:szCs w:val="22"/>
              </w:rPr>
              <w:lastRenderedPageBreak/>
              <w:t>Potential benefits</w:t>
            </w:r>
          </w:p>
          <w:p w14:paraId="0B4F866A" w14:textId="77777777" w:rsidR="00D150BD" w:rsidRDefault="00D150BD" w:rsidP="00DA5DD6">
            <w:pPr>
              <w:spacing w:after="0" w:line="240" w:lineRule="auto"/>
              <w:rPr>
                <w:sz w:val="22"/>
                <w:szCs w:val="22"/>
              </w:rPr>
            </w:pPr>
            <w:r>
              <w:rPr>
                <w:sz w:val="22"/>
                <w:szCs w:val="22"/>
              </w:rPr>
              <w:t>You may inform subjects:</w:t>
            </w:r>
            <w:bookmarkStart w:id="0" w:name="_GoBack"/>
            <w:bookmarkEnd w:id="0"/>
          </w:p>
          <w:p w14:paraId="04E43F1E" w14:textId="77777777" w:rsidR="00D150BD" w:rsidRPr="00F279F4" w:rsidRDefault="00D150BD" w:rsidP="00D150BD">
            <w:pPr>
              <w:pStyle w:val="ListParagraph"/>
              <w:numPr>
                <w:ilvl w:val="0"/>
                <w:numId w:val="19"/>
              </w:numPr>
              <w:spacing w:after="0" w:line="240" w:lineRule="auto"/>
              <w:rPr>
                <w:sz w:val="22"/>
                <w:szCs w:val="22"/>
              </w:rPr>
            </w:pPr>
            <w:r w:rsidRPr="00F279F4">
              <w:rPr>
                <w:sz w:val="22"/>
                <w:szCs w:val="22"/>
              </w:rPr>
              <w:t>how they may benefit from participating in the study</w:t>
            </w:r>
          </w:p>
          <w:p w14:paraId="435614A0" w14:textId="77777777" w:rsidR="00D150BD" w:rsidRDefault="00D150BD" w:rsidP="00D150BD">
            <w:pPr>
              <w:pStyle w:val="ListParagraph"/>
              <w:numPr>
                <w:ilvl w:val="0"/>
                <w:numId w:val="19"/>
              </w:numPr>
              <w:spacing w:after="0" w:line="240" w:lineRule="auto"/>
              <w:rPr>
                <w:sz w:val="22"/>
                <w:szCs w:val="22"/>
              </w:rPr>
            </w:pPr>
            <w:r w:rsidRPr="00F279F4">
              <w:rPr>
                <w:sz w:val="22"/>
                <w:szCs w:val="22"/>
              </w:rPr>
              <w:t>how other people may benefit from the results of the study</w:t>
            </w:r>
          </w:p>
          <w:p w14:paraId="586216D7" w14:textId="77777777" w:rsidR="00D150BD" w:rsidRPr="009259AF" w:rsidRDefault="00D150BD" w:rsidP="00DA5DD6">
            <w:pPr>
              <w:pStyle w:val="ListParagraph"/>
              <w:spacing w:after="0" w:line="240" w:lineRule="auto"/>
              <w:ind w:left="360"/>
              <w:rPr>
                <w:sz w:val="22"/>
                <w:szCs w:val="22"/>
              </w:rPr>
            </w:pPr>
          </w:p>
          <w:p w14:paraId="46131258" w14:textId="77777777" w:rsidR="00D150BD" w:rsidRDefault="00D150BD" w:rsidP="00DA5DD6">
            <w:pPr>
              <w:spacing w:after="0"/>
              <w:rPr>
                <w:sz w:val="22"/>
                <w:szCs w:val="22"/>
              </w:rPr>
            </w:pPr>
            <w:r>
              <w:rPr>
                <w:sz w:val="22"/>
                <w:szCs w:val="22"/>
              </w:rPr>
              <w:t xml:space="preserve">If there are no direct benefits to the subjects, you should say so. </w:t>
            </w:r>
          </w:p>
          <w:p w14:paraId="64B38472" w14:textId="77777777" w:rsidR="00D150BD" w:rsidRPr="00F279F4" w:rsidRDefault="00D150BD" w:rsidP="00DA5DD6">
            <w:pPr>
              <w:spacing w:after="0"/>
              <w:rPr>
                <w:sz w:val="22"/>
                <w:szCs w:val="22"/>
              </w:rPr>
            </w:pPr>
          </w:p>
        </w:tc>
      </w:tr>
      <w:tr w:rsidR="00D150BD" w:rsidRPr="00E64875" w14:paraId="32BA048B" w14:textId="77777777" w:rsidTr="00DA5DD6">
        <w:tc>
          <w:tcPr>
            <w:tcW w:w="5000" w:type="pct"/>
          </w:tcPr>
          <w:p w14:paraId="7F01A1D0" w14:textId="77777777" w:rsidR="00D150BD" w:rsidRPr="008C58A0" w:rsidRDefault="00D150BD" w:rsidP="00DA5DD6">
            <w:pPr>
              <w:rPr>
                <w:b/>
                <w:bCs/>
                <w:sz w:val="22"/>
                <w:szCs w:val="22"/>
              </w:rPr>
            </w:pPr>
            <w:r w:rsidRPr="008C58A0">
              <w:rPr>
                <w:b/>
                <w:bCs/>
                <w:sz w:val="22"/>
                <w:szCs w:val="22"/>
              </w:rPr>
              <w:t>Confidentiality of personal data and biological samples</w:t>
            </w:r>
          </w:p>
          <w:p w14:paraId="7CA99D13" w14:textId="77777777" w:rsidR="00D150BD" w:rsidRDefault="00D150BD" w:rsidP="00DA5DD6">
            <w:pPr>
              <w:rPr>
                <w:sz w:val="22"/>
                <w:szCs w:val="22"/>
              </w:rPr>
            </w:pPr>
            <w:r>
              <w:rPr>
                <w:sz w:val="22"/>
                <w:szCs w:val="22"/>
              </w:rPr>
              <w:t>You should inform subjects:</w:t>
            </w:r>
          </w:p>
          <w:p w14:paraId="11FBCD21" w14:textId="77777777" w:rsidR="00D150BD" w:rsidRDefault="00D150BD" w:rsidP="00D150BD">
            <w:pPr>
              <w:pStyle w:val="ListParagraph"/>
              <w:numPr>
                <w:ilvl w:val="0"/>
                <w:numId w:val="20"/>
              </w:numPr>
              <w:rPr>
                <w:sz w:val="22"/>
                <w:szCs w:val="22"/>
              </w:rPr>
            </w:pPr>
            <w:r>
              <w:rPr>
                <w:sz w:val="22"/>
                <w:szCs w:val="22"/>
              </w:rPr>
              <w:t>w</w:t>
            </w:r>
            <w:r w:rsidRPr="002D5DA0">
              <w:rPr>
                <w:sz w:val="22"/>
                <w:szCs w:val="22"/>
              </w:rPr>
              <w:t>hat kind of</w:t>
            </w:r>
            <w:r>
              <w:rPr>
                <w:sz w:val="22"/>
                <w:szCs w:val="22"/>
              </w:rPr>
              <w:t xml:space="preserve"> personal</w:t>
            </w:r>
            <w:r w:rsidRPr="002D5DA0">
              <w:rPr>
                <w:sz w:val="22"/>
                <w:szCs w:val="22"/>
              </w:rPr>
              <w:t xml:space="preserve"> information</w:t>
            </w:r>
            <w:r>
              <w:rPr>
                <w:sz w:val="22"/>
                <w:szCs w:val="22"/>
              </w:rPr>
              <w:t xml:space="preserve"> you</w:t>
            </w:r>
            <w:r w:rsidRPr="002D5DA0">
              <w:rPr>
                <w:sz w:val="22"/>
                <w:szCs w:val="22"/>
              </w:rPr>
              <w:t xml:space="preserve"> will be collect</w:t>
            </w:r>
            <w:r>
              <w:rPr>
                <w:sz w:val="22"/>
                <w:szCs w:val="22"/>
              </w:rPr>
              <w:t xml:space="preserve">ing and </w:t>
            </w:r>
            <w:proofErr w:type="gramStart"/>
            <w:r>
              <w:rPr>
                <w:sz w:val="22"/>
                <w:szCs w:val="22"/>
              </w:rPr>
              <w:t>storing</w:t>
            </w:r>
            <w:proofErr w:type="gramEnd"/>
          </w:p>
          <w:p w14:paraId="03F91BC5" w14:textId="77777777" w:rsidR="00D150BD" w:rsidRDefault="00D150BD" w:rsidP="00D150BD">
            <w:pPr>
              <w:pStyle w:val="ListParagraph"/>
              <w:numPr>
                <w:ilvl w:val="0"/>
                <w:numId w:val="13"/>
              </w:numPr>
              <w:rPr>
                <w:sz w:val="22"/>
                <w:szCs w:val="22"/>
              </w:rPr>
            </w:pPr>
            <w:r w:rsidRPr="00985016">
              <w:rPr>
                <w:sz w:val="22"/>
                <w:szCs w:val="22"/>
              </w:rPr>
              <w:t xml:space="preserve">how long </w:t>
            </w:r>
            <w:r>
              <w:rPr>
                <w:sz w:val="22"/>
                <w:szCs w:val="22"/>
              </w:rPr>
              <w:t>they will</w:t>
            </w:r>
            <w:r w:rsidRPr="00985016">
              <w:rPr>
                <w:sz w:val="22"/>
                <w:szCs w:val="22"/>
              </w:rPr>
              <w:t xml:space="preserve"> be stored for </w:t>
            </w:r>
          </w:p>
          <w:p w14:paraId="06AB1190" w14:textId="77777777" w:rsidR="00D150BD" w:rsidRDefault="00D150BD" w:rsidP="00D150BD">
            <w:pPr>
              <w:pStyle w:val="ListParagraph"/>
              <w:numPr>
                <w:ilvl w:val="0"/>
                <w:numId w:val="13"/>
              </w:numPr>
              <w:rPr>
                <w:sz w:val="22"/>
                <w:szCs w:val="22"/>
              </w:rPr>
            </w:pPr>
            <w:r w:rsidRPr="00985016">
              <w:rPr>
                <w:sz w:val="22"/>
                <w:szCs w:val="22"/>
              </w:rPr>
              <w:t xml:space="preserve">whether </w:t>
            </w:r>
            <w:r>
              <w:rPr>
                <w:sz w:val="22"/>
                <w:szCs w:val="22"/>
              </w:rPr>
              <w:t>they</w:t>
            </w:r>
            <w:r w:rsidRPr="00985016">
              <w:rPr>
                <w:sz w:val="22"/>
                <w:szCs w:val="22"/>
              </w:rPr>
              <w:t xml:space="preserve"> will be </w:t>
            </w:r>
            <w:r>
              <w:rPr>
                <w:sz w:val="22"/>
                <w:szCs w:val="22"/>
              </w:rPr>
              <w:t>kept confidential</w:t>
            </w:r>
          </w:p>
          <w:p w14:paraId="6BCD6F3E" w14:textId="77777777" w:rsidR="00D150BD" w:rsidRPr="000F4CBE" w:rsidRDefault="00D150BD" w:rsidP="00D150BD">
            <w:pPr>
              <w:pStyle w:val="ListParagraph"/>
              <w:numPr>
                <w:ilvl w:val="0"/>
                <w:numId w:val="13"/>
              </w:numPr>
              <w:spacing w:after="0" w:line="240" w:lineRule="auto"/>
              <w:rPr>
                <w:sz w:val="22"/>
                <w:szCs w:val="22"/>
              </w:rPr>
            </w:pPr>
            <w:r w:rsidRPr="000F4CBE">
              <w:rPr>
                <w:sz w:val="22"/>
                <w:szCs w:val="22"/>
              </w:rPr>
              <w:t>wh</w:t>
            </w:r>
            <w:r>
              <w:rPr>
                <w:sz w:val="22"/>
                <w:szCs w:val="22"/>
              </w:rPr>
              <w:t>ether anyone</w:t>
            </w:r>
            <w:r w:rsidRPr="000F4CBE">
              <w:rPr>
                <w:sz w:val="22"/>
                <w:szCs w:val="22"/>
              </w:rPr>
              <w:t xml:space="preserve"> outside of the research team will have access to </w:t>
            </w:r>
            <w:r>
              <w:rPr>
                <w:sz w:val="22"/>
                <w:szCs w:val="22"/>
              </w:rPr>
              <w:t>them (for example, auditors, ethics committee, regulatory authorities)</w:t>
            </w:r>
          </w:p>
          <w:p w14:paraId="433184A0" w14:textId="77777777" w:rsidR="00D150BD" w:rsidRPr="00985016" w:rsidRDefault="00D150BD" w:rsidP="00DA5DD6">
            <w:pPr>
              <w:pStyle w:val="ListParagraph"/>
              <w:spacing w:after="0"/>
              <w:ind w:left="360"/>
              <w:rPr>
                <w:sz w:val="22"/>
                <w:szCs w:val="22"/>
              </w:rPr>
            </w:pPr>
          </w:p>
          <w:p w14:paraId="5DB9C591" w14:textId="77777777" w:rsidR="00D150BD" w:rsidRDefault="00D150BD" w:rsidP="00DA5DD6">
            <w:pPr>
              <w:spacing w:line="240" w:lineRule="auto"/>
              <w:rPr>
                <w:sz w:val="22"/>
                <w:szCs w:val="22"/>
              </w:rPr>
            </w:pPr>
            <w:r>
              <w:rPr>
                <w:sz w:val="22"/>
                <w:szCs w:val="22"/>
              </w:rPr>
              <w:t>I</w:t>
            </w:r>
            <w:r w:rsidRPr="00B64A84">
              <w:rPr>
                <w:sz w:val="22"/>
                <w:szCs w:val="22"/>
              </w:rPr>
              <w:t>f data and biological samples will be used for any other research or non-research purposes now or in the future,</w:t>
            </w:r>
            <w:r>
              <w:rPr>
                <w:sz w:val="22"/>
                <w:szCs w:val="22"/>
              </w:rPr>
              <w:t xml:space="preserve"> you should inform subjects:</w:t>
            </w:r>
          </w:p>
          <w:p w14:paraId="3ADD248B" w14:textId="77777777" w:rsidR="00D150BD" w:rsidRDefault="00D150BD" w:rsidP="00D150BD">
            <w:pPr>
              <w:pStyle w:val="ListParagraph"/>
              <w:numPr>
                <w:ilvl w:val="0"/>
                <w:numId w:val="20"/>
              </w:numPr>
              <w:spacing w:after="0" w:line="240" w:lineRule="auto"/>
              <w:rPr>
                <w:sz w:val="22"/>
                <w:szCs w:val="22"/>
              </w:rPr>
            </w:pPr>
            <w:r>
              <w:rPr>
                <w:sz w:val="22"/>
                <w:szCs w:val="22"/>
              </w:rPr>
              <w:t>how their data and samples will be used</w:t>
            </w:r>
          </w:p>
          <w:p w14:paraId="50CFAC4E" w14:textId="77777777" w:rsidR="00D150BD" w:rsidRPr="00B64A84" w:rsidRDefault="00D150BD" w:rsidP="00D150BD">
            <w:pPr>
              <w:pStyle w:val="ListParagraph"/>
              <w:numPr>
                <w:ilvl w:val="0"/>
                <w:numId w:val="20"/>
              </w:numPr>
              <w:spacing w:after="0" w:line="240" w:lineRule="auto"/>
              <w:rPr>
                <w:sz w:val="22"/>
                <w:szCs w:val="22"/>
              </w:rPr>
            </w:pPr>
            <w:r>
              <w:rPr>
                <w:sz w:val="22"/>
                <w:szCs w:val="22"/>
              </w:rPr>
              <w:t>w</w:t>
            </w:r>
            <w:r w:rsidRPr="00B64A84">
              <w:rPr>
                <w:sz w:val="22"/>
                <w:szCs w:val="22"/>
              </w:rPr>
              <w:t xml:space="preserve">hether </w:t>
            </w:r>
            <w:r>
              <w:rPr>
                <w:sz w:val="22"/>
                <w:szCs w:val="22"/>
              </w:rPr>
              <w:t>they</w:t>
            </w:r>
            <w:r w:rsidRPr="00B64A84">
              <w:rPr>
                <w:sz w:val="22"/>
                <w:szCs w:val="22"/>
              </w:rPr>
              <w:t xml:space="preserve"> </w:t>
            </w:r>
            <w:r>
              <w:rPr>
                <w:sz w:val="22"/>
                <w:szCs w:val="22"/>
              </w:rPr>
              <w:t>can refuse such usage, but still</w:t>
            </w:r>
            <w:r w:rsidRPr="00B64A84">
              <w:rPr>
                <w:sz w:val="22"/>
                <w:szCs w:val="22"/>
              </w:rPr>
              <w:t xml:space="preserve"> participate in the current study</w:t>
            </w:r>
          </w:p>
          <w:p w14:paraId="4A1214EF" w14:textId="77777777" w:rsidR="00D150BD" w:rsidRPr="00E64875" w:rsidRDefault="00D150BD" w:rsidP="00DA5DD6">
            <w:pPr>
              <w:spacing w:after="0" w:line="240" w:lineRule="auto"/>
              <w:rPr>
                <w:sz w:val="22"/>
                <w:szCs w:val="22"/>
              </w:rPr>
            </w:pPr>
          </w:p>
        </w:tc>
      </w:tr>
      <w:tr w:rsidR="00D150BD" w:rsidRPr="008D7552" w14:paraId="076D3022" w14:textId="77777777" w:rsidTr="00DA5DD6">
        <w:tc>
          <w:tcPr>
            <w:tcW w:w="5000" w:type="pct"/>
          </w:tcPr>
          <w:p w14:paraId="254D1BAB" w14:textId="77777777" w:rsidR="00D150BD" w:rsidRPr="008C58A0" w:rsidRDefault="00D150BD" w:rsidP="00DA5DD6">
            <w:pPr>
              <w:rPr>
                <w:b/>
                <w:bCs/>
                <w:sz w:val="22"/>
                <w:szCs w:val="22"/>
              </w:rPr>
            </w:pPr>
            <w:r w:rsidRPr="008C58A0">
              <w:rPr>
                <w:b/>
                <w:bCs/>
                <w:sz w:val="22"/>
                <w:szCs w:val="22"/>
              </w:rPr>
              <w:t>Notification of new findings or changes to the protocol</w:t>
            </w:r>
          </w:p>
          <w:p w14:paraId="1A2B3A6D" w14:textId="77777777" w:rsidR="00D150BD" w:rsidRPr="008D7552" w:rsidRDefault="00D150BD" w:rsidP="00DA5DD6">
            <w:pPr>
              <w:spacing w:line="240" w:lineRule="auto"/>
              <w:rPr>
                <w:sz w:val="22"/>
                <w:szCs w:val="22"/>
              </w:rPr>
            </w:pPr>
            <w:r>
              <w:rPr>
                <w:sz w:val="22"/>
                <w:szCs w:val="22"/>
              </w:rPr>
              <w:t xml:space="preserve">Subjects should be notified </w:t>
            </w:r>
            <w:r w:rsidRPr="00D87441">
              <w:rPr>
                <w:sz w:val="22"/>
                <w:szCs w:val="22"/>
              </w:rPr>
              <w:t>about any</w:t>
            </w:r>
            <w:r>
              <w:rPr>
                <w:sz w:val="22"/>
                <w:szCs w:val="22"/>
              </w:rPr>
              <w:t xml:space="preserve"> new information</w:t>
            </w:r>
            <w:r w:rsidRPr="00D87441">
              <w:rPr>
                <w:sz w:val="22"/>
                <w:szCs w:val="22"/>
              </w:rPr>
              <w:t xml:space="preserve"> that could affect </w:t>
            </w:r>
            <w:r>
              <w:rPr>
                <w:sz w:val="22"/>
                <w:szCs w:val="22"/>
              </w:rPr>
              <w:t xml:space="preserve">their </w:t>
            </w:r>
            <w:r w:rsidRPr="00D87441">
              <w:rPr>
                <w:sz w:val="22"/>
                <w:szCs w:val="22"/>
              </w:rPr>
              <w:t xml:space="preserve">willingness to continue participating in </w:t>
            </w:r>
            <w:r>
              <w:rPr>
                <w:sz w:val="22"/>
                <w:szCs w:val="22"/>
              </w:rPr>
              <w:t>your</w:t>
            </w:r>
            <w:r w:rsidRPr="00D87441">
              <w:rPr>
                <w:sz w:val="22"/>
                <w:szCs w:val="22"/>
              </w:rPr>
              <w:t xml:space="preserve"> study</w:t>
            </w:r>
            <w:r>
              <w:rPr>
                <w:sz w:val="22"/>
                <w:szCs w:val="22"/>
              </w:rPr>
              <w:t>.</w:t>
            </w:r>
          </w:p>
        </w:tc>
      </w:tr>
      <w:tr w:rsidR="00D150BD" w:rsidRPr="00E64875" w14:paraId="5AAB74E0" w14:textId="77777777" w:rsidTr="00DA5DD6">
        <w:tc>
          <w:tcPr>
            <w:tcW w:w="5000" w:type="pct"/>
          </w:tcPr>
          <w:p w14:paraId="02DC353D" w14:textId="77777777" w:rsidR="00D150BD" w:rsidRPr="008C58A0" w:rsidRDefault="00D150BD" w:rsidP="00DA5DD6">
            <w:pPr>
              <w:rPr>
                <w:b/>
                <w:bCs/>
                <w:sz w:val="22"/>
                <w:szCs w:val="22"/>
              </w:rPr>
            </w:pPr>
            <w:r w:rsidRPr="008C58A0">
              <w:rPr>
                <w:b/>
                <w:bCs/>
                <w:sz w:val="22"/>
                <w:szCs w:val="22"/>
              </w:rPr>
              <w:t xml:space="preserve">Post-study arrangements </w:t>
            </w:r>
          </w:p>
          <w:p w14:paraId="54F31111" w14:textId="77777777" w:rsidR="00D150BD" w:rsidRDefault="00D150BD" w:rsidP="00DA5DD6">
            <w:pPr>
              <w:spacing w:line="240" w:lineRule="auto"/>
              <w:jc w:val="both"/>
              <w:rPr>
                <w:sz w:val="22"/>
                <w:szCs w:val="22"/>
              </w:rPr>
            </w:pPr>
            <w:r>
              <w:rPr>
                <w:sz w:val="22"/>
                <w:szCs w:val="22"/>
              </w:rPr>
              <w:t>You should inform subjects:</w:t>
            </w:r>
          </w:p>
          <w:p w14:paraId="0BE2A3F4" w14:textId="77777777" w:rsidR="00D150BD" w:rsidRDefault="00D150BD" w:rsidP="00D150BD">
            <w:pPr>
              <w:pStyle w:val="ListParagraph"/>
              <w:numPr>
                <w:ilvl w:val="0"/>
                <w:numId w:val="5"/>
              </w:numPr>
              <w:spacing w:after="0" w:line="240" w:lineRule="auto"/>
              <w:ind w:left="360"/>
              <w:rPr>
                <w:sz w:val="22"/>
                <w:szCs w:val="22"/>
              </w:rPr>
            </w:pPr>
            <w:r>
              <w:rPr>
                <w:sz w:val="22"/>
                <w:szCs w:val="22"/>
              </w:rPr>
              <w:t>whether they can</w:t>
            </w:r>
            <w:r w:rsidRPr="00E64875">
              <w:rPr>
                <w:sz w:val="22"/>
                <w:szCs w:val="22"/>
              </w:rPr>
              <w:t xml:space="preserve"> continue </w:t>
            </w:r>
            <w:r>
              <w:rPr>
                <w:sz w:val="22"/>
                <w:szCs w:val="22"/>
              </w:rPr>
              <w:t>receiving any</w:t>
            </w:r>
            <w:r w:rsidRPr="00E64875">
              <w:rPr>
                <w:sz w:val="22"/>
                <w:szCs w:val="22"/>
              </w:rPr>
              <w:t xml:space="preserve"> experimental intervention</w:t>
            </w:r>
            <w:r>
              <w:rPr>
                <w:sz w:val="22"/>
                <w:szCs w:val="22"/>
              </w:rPr>
              <w:t xml:space="preserve"> when the study ends</w:t>
            </w:r>
            <w:r w:rsidRPr="00E64875">
              <w:rPr>
                <w:sz w:val="22"/>
                <w:szCs w:val="22"/>
              </w:rPr>
              <w:t>, for how long</w:t>
            </w:r>
            <w:r w:rsidRPr="00761A37">
              <w:rPr>
                <w:sz w:val="22"/>
                <w:szCs w:val="22"/>
              </w:rPr>
              <w:t xml:space="preserve"> </w:t>
            </w:r>
          </w:p>
          <w:p w14:paraId="10B88BE7" w14:textId="77777777" w:rsidR="00D150BD" w:rsidRPr="00761A37" w:rsidRDefault="00D150BD" w:rsidP="00D150BD">
            <w:pPr>
              <w:pStyle w:val="ListParagraph"/>
              <w:numPr>
                <w:ilvl w:val="0"/>
                <w:numId w:val="5"/>
              </w:numPr>
              <w:spacing w:after="0" w:line="240" w:lineRule="auto"/>
              <w:ind w:left="360"/>
              <w:rPr>
                <w:sz w:val="22"/>
                <w:szCs w:val="22"/>
              </w:rPr>
            </w:pPr>
            <w:r w:rsidRPr="00761A37">
              <w:rPr>
                <w:sz w:val="22"/>
                <w:szCs w:val="22"/>
              </w:rPr>
              <w:t>wh</w:t>
            </w:r>
            <w:r>
              <w:rPr>
                <w:sz w:val="22"/>
                <w:szCs w:val="22"/>
              </w:rPr>
              <w:t>ether</w:t>
            </w:r>
            <w:r w:rsidRPr="00761A37">
              <w:rPr>
                <w:sz w:val="22"/>
                <w:szCs w:val="22"/>
              </w:rPr>
              <w:t xml:space="preserve"> the </w:t>
            </w:r>
            <w:r>
              <w:rPr>
                <w:sz w:val="22"/>
                <w:szCs w:val="22"/>
              </w:rPr>
              <w:t>final findings</w:t>
            </w:r>
            <w:r w:rsidRPr="00761A37">
              <w:rPr>
                <w:sz w:val="22"/>
                <w:szCs w:val="22"/>
              </w:rPr>
              <w:t xml:space="preserve"> of the study</w:t>
            </w:r>
            <w:r>
              <w:rPr>
                <w:sz w:val="22"/>
                <w:szCs w:val="22"/>
              </w:rPr>
              <w:t xml:space="preserve"> will be shared </w:t>
            </w:r>
            <w:r w:rsidRPr="00761A37">
              <w:rPr>
                <w:sz w:val="22"/>
                <w:szCs w:val="22"/>
              </w:rPr>
              <w:t xml:space="preserve"> </w:t>
            </w:r>
          </w:p>
          <w:p w14:paraId="12DBE29B" w14:textId="77777777" w:rsidR="00D150BD" w:rsidRPr="00E64875" w:rsidRDefault="00D150BD" w:rsidP="00D150BD">
            <w:pPr>
              <w:pStyle w:val="ListParagraph"/>
              <w:numPr>
                <w:ilvl w:val="0"/>
                <w:numId w:val="5"/>
              </w:numPr>
              <w:spacing w:after="0" w:line="240" w:lineRule="auto"/>
              <w:ind w:left="360"/>
              <w:rPr>
                <w:sz w:val="22"/>
                <w:szCs w:val="22"/>
              </w:rPr>
            </w:pPr>
            <w:r>
              <w:rPr>
                <w:sz w:val="22"/>
                <w:szCs w:val="22"/>
              </w:rPr>
              <w:t>whether subjects will be</w:t>
            </w:r>
            <w:r w:rsidRPr="00E64875">
              <w:rPr>
                <w:sz w:val="22"/>
                <w:szCs w:val="22"/>
              </w:rPr>
              <w:t xml:space="preserve"> identified in any publication</w:t>
            </w:r>
          </w:p>
          <w:p w14:paraId="189104F1" w14:textId="77777777" w:rsidR="00D150BD" w:rsidRDefault="00D150BD" w:rsidP="00D150BD">
            <w:pPr>
              <w:pStyle w:val="ListParagraph"/>
              <w:numPr>
                <w:ilvl w:val="0"/>
                <w:numId w:val="5"/>
              </w:numPr>
              <w:spacing w:after="0" w:line="240" w:lineRule="auto"/>
              <w:ind w:left="360"/>
              <w:rPr>
                <w:sz w:val="22"/>
                <w:szCs w:val="22"/>
              </w:rPr>
            </w:pPr>
            <w:r>
              <w:rPr>
                <w:sz w:val="22"/>
                <w:szCs w:val="22"/>
              </w:rPr>
              <w:t>how they can find out about the results</w:t>
            </w:r>
            <w:r w:rsidRPr="00E64875">
              <w:rPr>
                <w:sz w:val="22"/>
                <w:szCs w:val="22"/>
              </w:rPr>
              <w:t xml:space="preserve"> </w:t>
            </w:r>
            <w:r>
              <w:rPr>
                <w:sz w:val="22"/>
                <w:szCs w:val="22"/>
              </w:rPr>
              <w:t>if they are interested</w:t>
            </w:r>
          </w:p>
          <w:p w14:paraId="0E77409C" w14:textId="77777777" w:rsidR="00D150BD" w:rsidRDefault="00D150BD" w:rsidP="00DA5DD6">
            <w:pPr>
              <w:spacing w:after="0" w:line="240" w:lineRule="auto"/>
              <w:rPr>
                <w:sz w:val="22"/>
                <w:szCs w:val="22"/>
              </w:rPr>
            </w:pPr>
          </w:p>
          <w:p w14:paraId="0FF656D9" w14:textId="77777777" w:rsidR="00D150BD" w:rsidRPr="00BB1756" w:rsidRDefault="00D150BD" w:rsidP="00DA5DD6">
            <w:pPr>
              <w:spacing w:line="240" w:lineRule="auto"/>
              <w:rPr>
                <w:sz w:val="22"/>
                <w:szCs w:val="22"/>
              </w:rPr>
            </w:pPr>
            <w:r>
              <w:rPr>
                <w:sz w:val="22"/>
                <w:szCs w:val="22"/>
              </w:rPr>
              <w:t>You should also let subjects know w</w:t>
            </w:r>
            <w:r w:rsidRPr="00AF38C3">
              <w:rPr>
                <w:sz w:val="22"/>
                <w:szCs w:val="22"/>
              </w:rPr>
              <w:t xml:space="preserve">hether they will </w:t>
            </w:r>
            <w:r>
              <w:rPr>
                <w:sz w:val="22"/>
                <w:szCs w:val="22"/>
              </w:rPr>
              <w:t xml:space="preserve">/ will not </w:t>
            </w:r>
            <w:r w:rsidRPr="00AF38C3">
              <w:rPr>
                <w:sz w:val="22"/>
                <w:szCs w:val="22"/>
              </w:rPr>
              <w:t>be notified about</w:t>
            </w:r>
            <w:r>
              <w:rPr>
                <w:sz w:val="22"/>
                <w:szCs w:val="22"/>
              </w:rPr>
              <w:t>:</w:t>
            </w:r>
          </w:p>
          <w:p w14:paraId="786E82D1" w14:textId="77777777" w:rsidR="00D150BD" w:rsidRPr="00386AEE" w:rsidRDefault="00D150BD" w:rsidP="00D150BD">
            <w:pPr>
              <w:pStyle w:val="ListParagraph"/>
              <w:numPr>
                <w:ilvl w:val="0"/>
                <w:numId w:val="20"/>
              </w:numPr>
              <w:spacing w:after="0" w:line="240" w:lineRule="auto"/>
              <w:rPr>
                <w:sz w:val="22"/>
                <w:szCs w:val="22"/>
              </w:rPr>
            </w:pPr>
            <w:r w:rsidRPr="00386AEE">
              <w:rPr>
                <w:sz w:val="22"/>
                <w:szCs w:val="22"/>
              </w:rPr>
              <w:t xml:space="preserve">the results of any tests that they </w:t>
            </w:r>
            <w:r>
              <w:rPr>
                <w:sz w:val="22"/>
                <w:szCs w:val="22"/>
              </w:rPr>
              <w:t xml:space="preserve">have </w:t>
            </w:r>
            <w:r w:rsidRPr="00386AEE">
              <w:rPr>
                <w:sz w:val="22"/>
                <w:szCs w:val="22"/>
              </w:rPr>
              <w:t>under</w:t>
            </w:r>
            <w:r>
              <w:rPr>
                <w:sz w:val="22"/>
                <w:szCs w:val="22"/>
              </w:rPr>
              <w:t>gone</w:t>
            </w:r>
            <w:r w:rsidRPr="00386AEE">
              <w:rPr>
                <w:sz w:val="22"/>
                <w:szCs w:val="22"/>
              </w:rPr>
              <w:t xml:space="preserve"> in th</w:t>
            </w:r>
            <w:r>
              <w:rPr>
                <w:sz w:val="22"/>
                <w:szCs w:val="22"/>
              </w:rPr>
              <w:t>e</w:t>
            </w:r>
            <w:r w:rsidRPr="00386AEE">
              <w:rPr>
                <w:sz w:val="22"/>
                <w:szCs w:val="22"/>
              </w:rPr>
              <w:t xml:space="preserve"> study</w:t>
            </w:r>
          </w:p>
          <w:p w14:paraId="429D90C6" w14:textId="77777777" w:rsidR="00D150BD" w:rsidRPr="008D7552" w:rsidRDefault="00D150BD" w:rsidP="00D150BD">
            <w:pPr>
              <w:pStyle w:val="ListParagraph"/>
              <w:numPr>
                <w:ilvl w:val="0"/>
                <w:numId w:val="20"/>
              </w:numPr>
              <w:spacing w:after="0" w:line="240" w:lineRule="auto"/>
              <w:rPr>
                <w:sz w:val="22"/>
                <w:szCs w:val="22"/>
              </w:rPr>
            </w:pPr>
            <w:r w:rsidRPr="00386AEE">
              <w:rPr>
                <w:sz w:val="22"/>
                <w:szCs w:val="22"/>
              </w:rPr>
              <w:t xml:space="preserve">the results of any </w:t>
            </w:r>
            <w:r>
              <w:rPr>
                <w:sz w:val="22"/>
                <w:szCs w:val="22"/>
              </w:rPr>
              <w:t xml:space="preserve">future </w:t>
            </w:r>
            <w:r w:rsidRPr="00386AEE">
              <w:rPr>
                <w:sz w:val="22"/>
                <w:szCs w:val="22"/>
              </w:rPr>
              <w:t>tests if their data or samples may be reused or re</w:t>
            </w:r>
            <w:r>
              <w:rPr>
                <w:sz w:val="22"/>
                <w:szCs w:val="22"/>
              </w:rPr>
              <w:t>-</w:t>
            </w:r>
            <w:r w:rsidRPr="00386AEE">
              <w:rPr>
                <w:sz w:val="22"/>
                <w:szCs w:val="22"/>
              </w:rPr>
              <w:t xml:space="preserve">analysed </w:t>
            </w:r>
          </w:p>
          <w:p w14:paraId="31C7D7B8" w14:textId="77777777" w:rsidR="00D150BD" w:rsidRPr="00E64875" w:rsidRDefault="00D150BD" w:rsidP="00DA5DD6">
            <w:pPr>
              <w:spacing w:after="0" w:line="240" w:lineRule="auto"/>
              <w:rPr>
                <w:sz w:val="22"/>
                <w:szCs w:val="22"/>
              </w:rPr>
            </w:pPr>
          </w:p>
        </w:tc>
      </w:tr>
      <w:tr w:rsidR="00D150BD" w:rsidRPr="005C2622" w14:paraId="68D14694" w14:textId="77777777" w:rsidTr="00DA5DD6">
        <w:tc>
          <w:tcPr>
            <w:tcW w:w="5000" w:type="pct"/>
          </w:tcPr>
          <w:p w14:paraId="7EAF96B4" w14:textId="77777777" w:rsidR="00D150BD" w:rsidRPr="008C58A0" w:rsidRDefault="00D150BD" w:rsidP="00DA5DD6">
            <w:pPr>
              <w:rPr>
                <w:b/>
                <w:bCs/>
                <w:sz w:val="22"/>
                <w:szCs w:val="22"/>
              </w:rPr>
            </w:pPr>
            <w:r w:rsidRPr="008C58A0">
              <w:rPr>
                <w:b/>
                <w:bCs/>
                <w:sz w:val="22"/>
                <w:szCs w:val="22"/>
              </w:rPr>
              <w:lastRenderedPageBreak/>
              <w:t>Incentives and compensations</w:t>
            </w:r>
          </w:p>
          <w:p w14:paraId="313575B9" w14:textId="77777777" w:rsidR="00D150BD" w:rsidRPr="009650F6" w:rsidRDefault="00D150BD" w:rsidP="00DA5DD6">
            <w:pPr>
              <w:rPr>
                <w:sz w:val="22"/>
                <w:szCs w:val="22"/>
              </w:rPr>
            </w:pPr>
            <w:r>
              <w:rPr>
                <w:sz w:val="22"/>
                <w:szCs w:val="22"/>
              </w:rPr>
              <w:t>You may inform subjects:</w:t>
            </w:r>
          </w:p>
          <w:p w14:paraId="6AF1F745" w14:textId="77777777" w:rsidR="00D150BD" w:rsidRPr="00350924" w:rsidRDefault="00D150BD" w:rsidP="00D150BD">
            <w:pPr>
              <w:pStyle w:val="ListParagraph"/>
              <w:numPr>
                <w:ilvl w:val="0"/>
                <w:numId w:val="7"/>
              </w:numPr>
              <w:spacing w:after="0" w:line="240" w:lineRule="auto"/>
              <w:ind w:left="360"/>
              <w:rPr>
                <w:sz w:val="22"/>
                <w:szCs w:val="22"/>
              </w:rPr>
            </w:pPr>
            <w:r w:rsidRPr="00350924">
              <w:rPr>
                <w:sz w:val="22"/>
                <w:szCs w:val="22"/>
              </w:rPr>
              <w:t>whether they will receive financial incentives or compensations for participating, how much and</w:t>
            </w:r>
            <w:r>
              <w:rPr>
                <w:sz w:val="22"/>
                <w:szCs w:val="22"/>
              </w:rPr>
              <w:t xml:space="preserve"> when</w:t>
            </w:r>
          </w:p>
          <w:p w14:paraId="5FA813B1" w14:textId="77777777" w:rsidR="00D150BD" w:rsidRPr="007B4A29" w:rsidRDefault="00D150BD" w:rsidP="00D150BD">
            <w:pPr>
              <w:pStyle w:val="ListParagraph"/>
              <w:numPr>
                <w:ilvl w:val="0"/>
                <w:numId w:val="7"/>
              </w:numPr>
              <w:spacing w:after="0" w:line="240" w:lineRule="auto"/>
              <w:ind w:left="360"/>
              <w:rPr>
                <w:sz w:val="22"/>
                <w:szCs w:val="22"/>
              </w:rPr>
            </w:pPr>
            <w:r>
              <w:rPr>
                <w:sz w:val="22"/>
                <w:szCs w:val="22"/>
              </w:rPr>
              <w:t>whether they are</w:t>
            </w:r>
            <w:r w:rsidRPr="00E64875">
              <w:rPr>
                <w:sz w:val="22"/>
                <w:szCs w:val="22"/>
              </w:rPr>
              <w:t xml:space="preserve"> entitled to </w:t>
            </w:r>
            <w:r>
              <w:rPr>
                <w:sz w:val="22"/>
                <w:szCs w:val="22"/>
              </w:rPr>
              <w:t xml:space="preserve">any </w:t>
            </w:r>
            <w:r w:rsidRPr="00E64875">
              <w:rPr>
                <w:sz w:val="22"/>
                <w:szCs w:val="22"/>
              </w:rPr>
              <w:t>profits generated from the research</w:t>
            </w:r>
          </w:p>
          <w:p w14:paraId="4E08506E" w14:textId="77777777" w:rsidR="00D150BD" w:rsidRPr="001E0D7B" w:rsidRDefault="00D150BD" w:rsidP="00D150BD">
            <w:pPr>
              <w:pStyle w:val="ListParagraph"/>
              <w:numPr>
                <w:ilvl w:val="0"/>
                <w:numId w:val="7"/>
              </w:numPr>
              <w:spacing w:after="0" w:line="240" w:lineRule="auto"/>
              <w:ind w:left="360"/>
              <w:rPr>
                <w:sz w:val="22"/>
                <w:szCs w:val="22"/>
              </w:rPr>
            </w:pPr>
            <w:r>
              <w:rPr>
                <w:sz w:val="22"/>
                <w:szCs w:val="22"/>
              </w:rPr>
              <w:t>whether there</w:t>
            </w:r>
            <w:r w:rsidRPr="009650F6">
              <w:rPr>
                <w:sz w:val="22"/>
                <w:szCs w:val="22"/>
              </w:rPr>
              <w:t xml:space="preserve"> are </w:t>
            </w:r>
            <w:r>
              <w:rPr>
                <w:sz w:val="22"/>
                <w:szCs w:val="22"/>
              </w:rPr>
              <w:t>any</w:t>
            </w:r>
            <w:r w:rsidRPr="009650F6">
              <w:rPr>
                <w:sz w:val="22"/>
                <w:szCs w:val="22"/>
              </w:rPr>
              <w:t xml:space="preserve"> </w:t>
            </w:r>
            <w:r>
              <w:rPr>
                <w:sz w:val="22"/>
                <w:szCs w:val="22"/>
              </w:rPr>
              <w:t>expenses</w:t>
            </w:r>
            <w:r w:rsidRPr="009650F6">
              <w:rPr>
                <w:sz w:val="22"/>
                <w:szCs w:val="22"/>
              </w:rPr>
              <w:t xml:space="preserve"> that </w:t>
            </w:r>
            <w:r>
              <w:rPr>
                <w:sz w:val="22"/>
                <w:szCs w:val="22"/>
              </w:rPr>
              <w:t>they will have to cover themselves</w:t>
            </w:r>
            <w:r w:rsidRPr="009650F6">
              <w:rPr>
                <w:sz w:val="22"/>
                <w:szCs w:val="22"/>
              </w:rPr>
              <w:t xml:space="preserve"> </w:t>
            </w:r>
          </w:p>
          <w:p w14:paraId="300271B7" w14:textId="77777777" w:rsidR="00D150BD" w:rsidRPr="005C2622" w:rsidRDefault="00D150BD" w:rsidP="00DA5DD6">
            <w:pPr>
              <w:pStyle w:val="ListParagraph"/>
              <w:spacing w:after="0" w:line="240" w:lineRule="auto"/>
              <w:rPr>
                <w:sz w:val="22"/>
                <w:szCs w:val="22"/>
              </w:rPr>
            </w:pPr>
          </w:p>
        </w:tc>
      </w:tr>
      <w:tr w:rsidR="00D150BD" w:rsidRPr="007B148C" w14:paraId="61C930FE" w14:textId="77777777" w:rsidTr="00DA5DD6">
        <w:tc>
          <w:tcPr>
            <w:tcW w:w="5000" w:type="pct"/>
          </w:tcPr>
          <w:p w14:paraId="3F8D9872" w14:textId="77777777" w:rsidR="00D150BD" w:rsidRPr="008C58A0" w:rsidRDefault="00D150BD" w:rsidP="00DA5DD6">
            <w:pPr>
              <w:rPr>
                <w:b/>
                <w:bCs/>
                <w:sz w:val="22"/>
                <w:szCs w:val="22"/>
              </w:rPr>
            </w:pPr>
            <w:r w:rsidRPr="008C58A0">
              <w:rPr>
                <w:b/>
                <w:bCs/>
                <w:sz w:val="22"/>
                <w:szCs w:val="22"/>
              </w:rPr>
              <w:t>Emphasis on voluntariness</w:t>
            </w:r>
          </w:p>
          <w:p w14:paraId="361E30D8" w14:textId="77777777" w:rsidR="00D150BD" w:rsidRDefault="00D150BD" w:rsidP="00DA5DD6">
            <w:pPr>
              <w:spacing w:line="240" w:lineRule="auto"/>
              <w:rPr>
                <w:iCs/>
                <w:sz w:val="22"/>
                <w:szCs w:val="22"/>
              </w:rPr>
            </w:pPr>
            <w:r w:rsidRPr="00DE07F6">
              <w:rPr>
                <w:iCs/>
                <w:sz w:val="22"/>
                <w:szCs w:val="22"/>
              </w:rPr>
              <w:t xml:space="preserve">You </w:t>
            </w:r>
            <w:r>
              <w:rPr>
                <w:iCs/>
                <w:sz w:val="22"/>
                <w:szCs w:val="22"/>
              </w:rPr>
              <w:t>should</w:t>
            </w:r>
            <w:r w:rsidRPr="00DE07F6">
              <w:rPr>
                <w:iCs/>
                <w:sz w:val="22"/>
                <w:szCs w:val="22"/>
              </w:rPr>
              <w:t xml:space="preserve"> re-emphasise that subjects are free to refuse </w:t>
            </w:r>
            <w:r>
              <w:rPr>
                <w:iCs/>
                <w:sz w:val="22"/>
                <w:szCs w:val="22"/>
              </w:rPr>
              <w:t>now</w:t>
            </w:r>
            <w:r w:rsidRPr="00DE07F6">
              <w:rPr>
                <w:iCs/>
                <w:sz w:val="22"/>
                <w:szCs w:val="22"/>
              </w:rPr>
              <w:t xml:space="preserve"> </w:t>
            </w:r>
            <w:r>
              <w:rPr>
                <w:iCs/>
                <w:sz w:val="22"/>
                <w:szCs w:val="22"/>
              </w:rPr>
              <w:t>or</w:t>
            </w:r>
            <w:r w:rsidRPr="00DE07F6">
              <w:rPr>
                <w:iCs/>
                <w:sz w:val="22"/>
                <w:szCs w:val="22"/>
              </w:rPr>
              <w:t xml:space="preserve"> change their minds </w:t>
            </w:r>
            <w:r>
              <w:rPr>
                <w:iCs/>
                <w:sz w:val="22"/>
                <w:szCs w:val="22"/>
              </w:rPr>
              <w:t xml:space="preserve">even </w:t>
            </w:r>
            <w:r w:rsidRPr="00DE07F6">
              <w:rPr>
                <w:iCs/>
                <w:sz w:val="22"/>
                <w:szCs w:val="22"/>
              </w:rPr>
              <w:t>after they have agreed</w:t>
            </w:r>
            <w:r>
              <w:rPr>
                <w:iCs/>
                <w:sz w:val="22"/>
                <w:szCs w:val="22"/>
              </w:rPr>
              <w:t>. You should inform them:</w:t>
            </w:r>
          </w:p>
          <w:p w14:paraId="3F44A9BB" w14:textId="77777777" w:rsidR="00D150BD" w:rsidRDefault="00D150BD" w:rsidP="00D150BD">
            <w:pPr>
              <w:pStyle w:val="ListParagraph"/>
              <w:numPr>
                <w:ilvl w:val="0"/>
                <w:numId w:val="2"/>
              </w:numPr>
              <w:spacing w:after="0" w:line="240" w:lineRule="auto"/>
              <w:ind w:left="360"/>
              <w:rPr>
                <w:sz w:val="22"/>
                <w:szCs w:val="22"/>
              </w:rPr>
            </w:pPr>
            <w:r>
              <w:rPr>
                <w:sz w:val="22"/>
                <w:szCs w:val="22"/>
              </w:rPr>
              <w:t>w</w:t>
            </w:r>
            <w:r w:rsidRPr="000E717A">
              <w:rPr>
                <w:sz w:val="22"/>
                <w:szCs w:val="22"/>
              </w:rPr>
              <w:t>ha</w:t>
            </w:r>
            <w:r>
              <w:rPr>
                <w:sz w:val="22"/>
                <w:szCs w:val="22"/>
              </w:rPr>
              <w:t>t the other options are if they choose not to participate in this study</w:t>
            </w:r>
          </w:p>
          <w:p w14:paraId="48304DEA" w14:textId="77777777" w:rsidR="00D150BD" w:rsidRPr="00385CBF" w:rsidRDefault="00D150BD" w:rsidP="00DA5DD6">
            <w:pPr>
              <w:pStyle w:val="ListParagraph"/>
              <w:spacing w:after="0" w:line="240" w:lineRule="auto"/>
              <w:ind w:left="360"/>
              <w:rPr>
                <w:sz w:val="22"/>
                <w:szCs w:val="22"/>
              </w:rPr>
            </w:pPr>
          </w:p>
          <w:p w14:paraId="0029E1D4" w14:textId="77777777" w:rsidR="00D150BD" w:rsidRPr="007B148C" w:rsidRDefault="00D150BD" w:rsidP="00DA5DD6">
            <w:pPr>
              <w:spacing w:line="240" w:lineRule="auto"/>
              <w:rPr>
                <w:sz w:val="22"/>
                <w:szCs w:val="22"/>
              </w:rPr>
            </w:pPr>
            <w:r w:rsidRPr="007D445A">
              <w:rPr>
                <w:iCs/>
                <w:sz w:val="22"/>
                <w:szCs w:val="22"/>
              </w:rPr>
              <w:t xml:space="preserve">You </w:t>
            </w:r>
            <w:r>
              <w:rPr>
                <w:iCs/>
                <w:sz w:val="22"/>
                <w:szCs w:val="22"/>
              </w:rPr>
              <w:t>should</w:t>
            </w:r>
            <w:r w:rsidRPr="007D445A">
              <w:rPr>
                <w:iCs/>
                <w:sz w:val="22"/>
                <w:szCs w:val="22"/>
              </w:rPr>
              <w:t xml:space="preserve"> </w:t>
            </w:r>
            <w:r>
              <w:rPr>
                <w:iCs/>
                <w:sz w:val="22"/>
                <w:szCs w:val="22"/>
              </w:rPr>
              <w:t xml:space="preserve">also inform them if there are </w:t>
            </w:r>
            <w:r>
              <w:rPr>
                <w:sz w:val="22"/>
                <w:szCs w:val="22"/>
              </w:rPr>
              <w:t>situations in which</w:t>
            </w:r>
            <w:r w:rsidRPr="00596869">
              <w:rPr>
                <w:sz w:val="22"/>
                <w:szCs w:val="22"/>
              </w:rPr>
              <w:t xml:space="preserve"> </w:t>
            </w:r>
            <w:r>
              <w:rPr>
                <w:sz w:val="22"/>
                <w:szCs w:val="22"/>
              </w:rPr>
              <w:t>they</w:t>
            </w:r>
            <w:r w:rsidRPr="00596869">
              <w:rPr>
                <w:sz w:val="22"/>
                <w:szCs w:val="22"/>
              </w:rPr>
              <w:t xml:space="preserve"> </w:t>
            </w:r>
            <w:r>
              <w:rPr>
                <w:sz w:val="22"/>
                <w:szCs w:val="22"/>
              </w:rPr>
              <w:t>may be</w:t>
            </w:r>
            <w:r w:rsidRPr="00596869">
              <w:rPr>
                <w:sz w:val="22"/>
                <w:szCs w:val="22"/>
              </w:rPr>
              <w:t xml:space="preserve"> withdrawn by the researchers</w:t>
            </w:r>
            <w:r>
              <w:rPr>
                <w:sz w:val="22"/>
                <w:szCs w:val="22"/>
              </w:rPr>
              <w:t xml:space="preserve">. </w:t>
            </w:r>
          </w:p>
        </w:tc>
      </w:tr>
      <w:tr w:rsidR="00D150BD" w:rsidRPr="009650F6" w14:paraId="4FFE7D4D" w14:textId="77777777" w:rsidTr="00DA5DD6">
        <w:tc>
          <w:tcPr>
            <w:tcW w:w="5000" w:type="pct"/>
          </w:tcPr>
          <w:p w14:paraId="7E697C34" w14:textId="77777777" w:rsidR="00D150BD" w:rsidRPr="008C58A0" w:rsidRDefault="00D150BD" w:rsidP="00DA5DD6">
            <w:pPr>
              <w:rPr>
                <w:b/>
                <w:bCs/>
                <w:sz w:val="22"/>
                <w:szCs w:val="22"/>
              </w:rPr>
            </w:pPr>
            <w:r w:rsidRPr="008C58A0">
              <w:rPr>
                <w:b/>
                <w:bCs/>
                <w:sz w:val="22"/>
                <w:szCs w:val="22"/>
              </w:rPr>
              <w:t>Source of funding and conflicts of interests</w:t>
            </w:r>
          </w:p>
          <w:p w14:paraId="2FCECFC0" w14:textId="77777777" w:rsidR="00D150BD" w:rsidRPr="006A672B" w:rsidRDefault="00D150BD" w:rsidP="00DA5DD6">
            <w:pPr>
              <w:spacing w:line="240" w:lineRule="auto"/>
              <w:rPr>
                <w:sz w:val="22"/>
                <w:szCs w:val="22"/>
              </w:rPr>
            </w:pPr>
            <w:r>
              <w:rPr>
                <w:sz w:val="22"/>
                <w:szCs w:val="22"/>
              </w:rPr>
              <w:t xml:space="preserve">You should inform subjects if </w:t>
            </w:r>
            <w:r w:rsidRPr="006A672B">
              <w:rPr>
                <w:sz w:val="22"/>
                <w:szCs w:val="22"/>
              </w:rPr>
              <w:t xml:space="preserve">the </w:t>
            </w:r>
            <w:r>
              <w:rPr>
                <w:sz w:val="22"/>
                <w:szCs w:val="22"/>
              </w:rPr>
              <w:t xml:space="preserve">sponsor and/or </w:t>
            </w:r>
            <w:r w:rsidRPr="006A672B">
              <w:rPr>
                <w:sz w:val="22"/>
                <w:szCs w:val="22"/>
              </w:rPr>
              <w:t xml:space="preserve">researchers </w:t>
            </w:r>
            <w:r>
              <w:rPr>
                <w:sz w:val="22"/>
                <w:szCs w:val="22"/>
              </w:rPr>
              <w:t xml:space="preserve">may </w:t>
            </w:r>
            <w:r w:rsidRPr="006A672B">
              <w:rPr>
                <w:sz w:val="22"/>
                <w:szCs w:val="22"/>
              </w:rPr>
              <w:t xml:space="preserve">have any </w:t>
            </w:r>
            <w:r>
              <w:rPr>
                <w:sz w:val="22"/>
                <w:szCs w:val="22"/>
              </w:rPr>
              <w:t xml:space="preserve">commercial or substantial </w:t>
            </w:r>
            <w:r w:rsidRPr="006A672B">
              <w:rPr>
                <w:sz w:val="22"/>
                <w:szCs w:val="22"/>
              </w:rPr>
              <w:t>personal gains from conducting this study</w:t>
            </w:r>
            <w:r>
              <w:rPr>
                <w:sz w:val="22"/>
                <w:szCs w:val="22"/>
              </w:rPr>
              <w:t>.</w:t>
            </w:r>
          </w:p>
          <w:p w14:paraId="2C04D224" w14:textId="77777777" w:rsidR="00D150BD" w:rsidRPr="009650F6" w:rsidRDefault="00D150BD" w:rsidP="00DA5DD6">
            <w:pPr>
              <w:pStyle w:val="ListParagraph"/>
              <w:spacing w:after="0" w:line="240" w:lineRule="auto"/>
              <w:rPr>
                <w:sz w:val="22"/>
                <w:szCs w:val="22"/>
              </w:rPr>
            </w:pPr>
          </w:p>
        </w:tc>
      </w:tr>
      <w:tr w:rsidR="00D150BD" w:rsidRPr="009650F6" w14:paraId="6FBBFD19" w14:textId="77777777" w:rsidTr="00DA5DD6">
        <w:tc>
          <w:tcPr>
            <w:tcW w:w="5000" w:type="pct"/>
          </w:tcPr>
          <w:p w14:paraId="7119E516" w14:textId="77777777" w:rsidR="00D150BD" w:rsidRPr="008C58A0" w:rsidRDefault="00D150BD" w:rsidP="00DA5DD6">
            <w:pPr>
              <w:rPr>
                <w:b/>
                <w:bCs/>
                <w:sz w:val="22"/>
                <w:szCs w:val="22"/>
              </w:rPr>
            </w:pPr>
            <w:r w:rsidRPr="008C58A0">
              <w:rPr>
                <w:b/>
                <w:bCs/>
                <w:sz w:val="22"/>
                <w:szCs w:val="22"/>
              </w:rPr>
              <w:t>Contact information of researchers</w:t>
            </w:r>
          </w:p>
          <w:p w14:paraId="09766F56" w14:textId="77777777" w:rsidR="00D150BD" w:rsidRPr="003671BC" w:rsidRDefault="00D150BD" w:rsidP="00DA5DD6">
            <w:pPr>
              <w:spacing w:after="0" w:line="240" w:lineRule="auto"/>
              <w:rPr>
                <w:iCs/>
                <w:sz w:val="22"/>
                <w:szCs w:val="22"/>
              </w:rPr>
            </w:pPr>
            <w:r w:rsidRPr="003671BC">
              <w:rPr>
                <w:iCs/>
                <w:sz w:val="22"/>
                <w:szCs w:val="22"/>
              </w:rPr>
              <w:t>Provide at least 2 names and telephone numbers</w:t>
            </w:r>
            <w:r>
              <w:rPr>
                <w:iCs/>
                <w:sz w:val="22"/>
                <w:szCs w:val="22"/>
              </w:rPr>
              <w:t xml:space="preserve"> </w:t>
            </w:r>
            <w:r w:rsidRPr="003671BC">
              <w:rPr>
                <w:iCs/>
                <w:sz w:val="22"/>
                <w:szCs w:val="22"/>
              </w:rPr>
              <w:t xml:space="preserve">(stating each person’s role) </w:t>
            </w:r>
            <w:r>
              <w:rPr>
                <w:iCs/>
                <w:sz w:val="22"/>
                <w:szCs w:val="22"/>
              </w:rPr>
              <w:t>that subjects can contact if they have questions or concerns about your study</w:t>
            </w:r>
            <w:r w:rsidRPr="003671BC">
              <w:rPr>
                <w:iCs/>
                <w:sz w:val="22"/>
                <w:szCs w:val="22"/>
              </w:rPr>
              <w:t>.</w:t>
            </w:r>
          </w:p>
          <w:p w14:paraId="1F99F0EA" w14:textId="77777777" w:rsidR="00D150BD" w:rsidRPr="009650F6" w:rsidRDefault="00D150BD" w:rsidP="00DA5DD6">
            <w:pPr>
              <w:pStyle w:val="ListParagraph"/>
              <w:spacing w:after="0" w:line="240" w:lineRule="auto"/>
              <w:ind w:left="1440"/>
              <w:rPr>
                <w:sz w:val="22"/>
                <w:szCs w:val="22"/>
              </w:rPr>
            </w:pPr>
          </w:p>
        </w:tc>
      </w:tr>
      <w:tr w:rsidR="00D150BD" w:rsidRPr="009650F6" w14:paraId="4E2BF542" w14:textId="77777777" w:rsidTr="00DA5DD6">
        <w:tc>
          <w:tcPr>
            <w:tcW w:w="5000" w:type="pct"/>
          </w:tcPr>
          <w:p w14:paraId="19E99BD9" w14:textId="77777777" w:rsidR="00D150BD" w:rsidRPr="008C58A0" w:rsidRDefault="00D150BD" w:rsidP="00DA5DD6">
            <w:pPr>
              <w:rPr>
                <w:b/>
                <w:bCs/>
                <w:sz w:val="22"/>
                <w:szCs w:val="22"/>
              </w:rPr>
            </w:pPr>
            <w:r w:rsidRPr="008C58A0">
              <w:rPr>
                <w:b/>
                <w:bCs/>
                <w:sz w:val="22"/>
                <w:szCs w:val="22"/>
              </w:rPr>
              <w:t>Contact information of the ethics committee</w:t>
            </w:r>
          </w:p>
          <w:p w14:paraId="320C9FBC" w14:textId="77777777" w:rsidR="00D150BD" w:rsidRPr="003671BC" w:rsidRDefault="00D150BD" w:rsidP="00DA5DD6">
            <w:pPr>
              <w:spacing w:after="0" w:line="240" w:lineRule="auto"/>
              <w:rPr>
                <w:sz w:val="22"/>
                <w:szCs w:val="22"/>
              </w:rPr>
            </w:pPr>
            <w:r>
              <w:rPr>
                <w:sz w:val="22"/>
                <w:szCs w:val="22"/>
              </w:rPr>
              <w:t>Inform subjects that they can contact the ethics committee directly if they have further concerns.</w:t>
            </w:r>
          </w:p>
          <w:p w14:paraId="2958C936" w14:textId="77777777" w:rsidR="00D150BD" w:rsidRPr="009650F6" w:rsidRDefault="00D150BD" w:rsidP="00DA5DD6">
            <w:pPr>
              <w:pStyle w:val="ListParagraph"/>
              <w:spacing w:after="0" w:line="240" w:lineRule="auto"/>
              <w:rPr>
                <w:sz w:val="22"/>
                <w:szCs w:val="22"/>
              </w:rPr>
            </w:pPr>
          </w:p>
        </w:tc>
      </w:tr>
    </w:tbl>
    <w:p w14:paraId="4F70B5CF" w14:textId="77777777" w:rsidR="00D65659" w:rsidRPr="00BF3076" w:rsidRDefault="00D65659">
      <w:pPr>
        <w:rPr>
          <w:sz w:val="22"/>
          <w:szCs w:val="22"/>
        </w:rPr>
      </w:pPr>
    </w:p>
    <w:p w14:paraId="11EF8A09" w14:textId="2FE578FD" w:rsidR="00537196" w:rsidRPr="00BF3076" w:rsidRDefault="00BF3076">
      <w:pPr>
        <w:rPr>
          <w:b/>
          <w:sz w:val="22"/>
          <w:szCs w:val="22"/>
        </w:rPr>
      </w:pPr>
      <w:r>
        <w:rPr>
          <w:b/>
          <w:sz w:val="22"/>
          <w:szCs w:val="22"/>
        </w:rPr>
        <w:t>References</w:t>
      </w:r>
    </w:p>
    <w:p w14:paraId="2848273D" w14:textId="77777777" w:rsidR="00BF3076" w:rsidRPr="00BF3076" w:rsidRDefault="00537196" w:rsidP="00BF3076">
      <w:pPr>
        <w:pStyle w:val="Bibliography"/>
        <w:rPr>
          <w:rFonts w:ascii="Calibri" w:hAnsi="Calibri"/>
          <w:sz w:val="22"/>
        </w:rPr>
      </w:pPr>
      <w:r w:rsidRPr="00BF3076">
        <w:rPr>
          <w:sz w:val="22"/>
          <w:szCs w:val="22"/>
        </w:rPr>
        <w:fldChar w:fldCharType="begin"/>
      </w:r>
      <w:r w:rsidR="00BF3076">
        <w:rPr>
          <w:sz w:val="22"/>
          <w:szCs w:val="22"/>
        </w:rPr>
        <w:instrText xml:space="preserve"> ADDIN ZOTERO_BIBL {"custom":[]} CSL_BIBLIOGRAPHY </w:instrText>
      </w:r>
      <w:r w:rsidRPr="00BF3076">
        <w:rPr>
          <w:sz w:val="22"/>
          <w:szCs w:val="22"/>
        </w:rPr>
        <w:fldChar w:fldCharType="separate"/>
      </w:r>
      <w:r w:rsidR="00BF3076" w:rsidRPr="00BF3076">
        <w:rPr>
          <w:rFonts w:ascii="Calibri" w:hAnsi="Calibri"/>
          <w:sz w:val="22"/>
        </w:rPr>
        <w:t xml:space="preserve">1. </w:t>
      </w:r>
      <w:r w:rsidR="00BF3076" w:rsidRPr="00BF3076">
        <w:rPr>
          <w:rFonts w:ascii="Calibri" w:hAnsi="Calibri"/>
          <w:sz w:val="22"/>
        </w:rPr>
        <w:tab/>
        <w:t>National Committee for Clinical Research (NCCR). Malaysian Guideline for Good Clinical Practice Fourth Edition (Mar 2018) [Internet]. Ministry of Health Malaysia; [cited 2019 Jan 8]. Available from: http://www.nccr.gov.my/index.cfm?menuid=6&amp;parentid=17</w:t>
      </w:r>
    </w:p>
    <w:p w14:paraId="73160D7F" w14:textId="77777777" w:rsidR="00BF3076" w:rsidRPr="00BF3076" w:rsidRDefault="00BF3076" w:rsidP="00BF3076">
      <w:pPr>
        <w:pStyle w:val="Bibliography"/>
        <w:rPr>
          <w:rFonts w:ascii="Calibri" w:hAnsi="Calibri"/>
          <w:sz w:val="22"/>
        </w:rPr>
      </w:pPr>
      <w:r w:rsidRPr="00BF3076">
        <w:rPr>
          <w:rFonts w:ascii="Calibri" w:hAnsi="Calibri"/>
          <w:sz w:val="22"/>
        </w:rPr>
        <w:t xml:space="preserve">2. </w:t>
      </w:r>
      <w:r w:rsidRPr="00BF3076">
        <w:rPr>
          <w:rFonts w:ascii="Calibri" w:hAnsi="Calibri"/>
          <w:sz w:val="22"/>
        </w:rPr>
        <w:tab/>
        <w:t>NHS Health Research Authority, UK Medical Research Council. Home - Consent and Participant information sheet preparation guidance. [Internet]. [cited 2019 Jan 15]. Available from: http://www.hra-decisiontools.org.uk/consent/index.html</w:t>
      </w:r>
    </w:p>
    <w:p w14:paraId="3010C623" w14:textId="77777777" w:rsidR="00BF3076" w:rsidRPr="00BF3076" w:rsidRDefault="00BF3076" w:rsidP="00BF3076">
      <w:pPr>
        <w:pStyle w:val="Bibliography"/>
        <w:rPr>
          <w:rFonts w:ascii="Calibri" w:hAnsi="Calibri"/>
          <w:sz w:val="22"/>
        </w:rPr>
      </w:pPr>
      <w:r w:rsidRPr="00BF3076">
        <w:rPr>
          <w:rFonts w:ascii="Calibri" w:hAnsi="Calibri"/>
          <w:sz w:val="22"/>
        </w:rPr>
        <w:t xml:space="preserve">3. </w:t>
      </w:r>
      <w:r w:rsidRPr="00BF3076">
        <w:rPr>
          <w:rFonts w:ascii="Calibri" w:hAnsi="Calibri"/>
          <w:sz w:val="22"/>
        </w:rPr>
        <w:tab/>
        <w:t>e-CFR (Revised Common Rule) [Internet]. United States Electronic Code of Federal Regulations. Sect. Part 46—Protection of Human Subjects Jul 19, 2018. Available from: https://www.hhs.gov/ohrp/regulations-and-policy/regulations/45-cfr-46/index.html</w:t>
      </w:r>
    </w:p>
    <w:p w14:paraId="6812C557" w14:textId="0E8DF014" w:rsidR="00537196" w:rsidRDefault="00537196">
      <w:r w:rsidRPr="00BF3076">
        <w:rPr>
          <w:sz w:val="22"/>
          <w:szCs w:val="22"/>
        </w:rPr>
        <w:fldChar w:fldCharType="end"/>
      </w:r>
    </w:p>
    <w:sectPr w:rsidR="0053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CA2"/>
    <w:multiLevelType w:val="hybridMultilevel"/>
    <w:tmpl w:val="4DD68F7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875795"/>
    <w:multiLevelType w:val="hybridMultilevel"/>
    <w:tmpl w:val="4ACA97D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65A6C41"/>
    <w:multiLevelType w:val="hybridMultilevel"/>
    <w:tmpl w:val="B4BAF26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8F421F5"/>
    <w:multiLevelType w:val="hybridMultilevel"/>
    <w:tmpl w:val="77905832"/>
    <w:lvl w:ilvl="0" w:tplc="CD4C83BC">
      <w:start w:val="1"/>
      <w:numFmt w:val="bullet"/>
      <w:lvlText w:val=""/>
      <w:lvlJc w:val="left"/>
      <w:pPr>
        <w:ind w:left="360" w:hanging="360"/>
      </w:pPr>
      <w:rPr>
        <w:rFonts w:ascii="Symbol" w:hAnsi="Symbol" w:hint="default"/>
        <w:color w:val="2E74B5" w:themeColor="accent1" w:themeShade="BF"/>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CF96C2E"/>
    <w:multiLevelType w:val="hybridMultilevel"/>
    <w:tmpl w:val="05EEE910"/>
    <w:lvl w:ilvl="0" w:tplc="918C3F88">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17D446C3"/>
    <w:multiLevelType w:val="hybridMultilevel"/>
    <w:tmpl w:val="B55C330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18145F14"/>
    <w:multiLevelType w:val="hybridMultilevel"/>
    <w:tmpl w:val="9E0CCC2A"/>
    <w:lvl w:ilvl="0" w:tplc="918C3F88">
      <w:start w:val="1"/>
      <w:numFmt w:val="bullet"/>
      <w:lvlText w:val=""/>
      <w:lvlJc w:val="left"/>
      <w:pPr>
        <w:ind w:left="412" w:hanging="360"/>
      </w:pPr>
      <w:rPr>
        <w:rFonts w:ascii="Symbol" w:hAnsi="Symbol" w:hint="default"/>
        <w:color w:val="auto"/>
      </w:rPr>
    </w:lvl>
    <w:lvl w:ilvl="1" w:tplc="44090003" w:tentative="1">
      <w:start w:val="1"/>
      <w:numFmt w:val="bullet"/>
      <w:lvlText w:val="o"/>
      <w:lvlJc w:val="left"/>
      <w:pPr>
        <w:ind w:left="1492" w:hanging="360"/>
      </w:pPr>
      <w:rPr>
        <w:rFonts w:ascii="Courier New" w:hAnsi="Courier New" w:cs="Courier New" w:hint="default"/>
      </w:rPr>
    </w:lvl>
    <w:lvl w:ilvl="2" w:tplc="44090005" w:tentative="1">
      <w:start w:val="1"/>
      <w:numFmt w:val="bullet"/>
      <w:lvlText w:val=""/>
      <w:lvlJc w:val="left"/>
      <w:pPr>
        <w:ind w:left="2212" w:hanging="360"/>
      </w:pPr>
      <w:rPr>
        <w:rFonts w:ascii="Wingdings" w:hAnsi="Wingdings" w:hint="default"/>
      </w:rPr>
    </w:lvl>
    <w:lvl w:ilvl="3" w:tplc="44090001" w:tentative="1">
      <w:start w:val="1"/>
      <w:numFmt w:val="bullet"/>
      <w:lvlText w:val=""/>
      <w:lvlJc w:val="left"/>
      <w:pPr>
        <w:ind w:left="2932" w:hanging="360"/>
      </w:pPr>
      <w:rPr>
        <w:rFonts w:ascii="Symbol" w:hAnsi="Symbol" w:hint="default"/>
      </w:rPr>
    </w:lvl>
    <w:lvl w:ilvl="4" w:tplc="44090003" w:tentative="1">
      <w:start w:val="1"/>
      <w:numFmt w:val="bullet"/>
      <w:lvlText w:val="o"/>
      <w:lvlJc w:val="left"/>
      <w:pPr>
        <w:ind w:left="3652" w:hanging="360"/>
      </w:pPr>
      <w:rPr>
        <w:rFonts w:ascii="Courier New" w:hAnsi="Courier New" w:cs="Courier New" w:hint="default"/>
      </w:rPr>
    </w:lvl>
    <w:lvl w:ilvl="5" w:tplc="44090005" w:tentative="1">
      <w:start w:val="1"/>
      <w:numFmt w:val="bullet"/>
      <w:lvlText w:val=""/>
      <w:lvlJc w:val="left"/>
      <w:pPr>
        <w:ind w:left="4372" w:hanging="360"/>
      </w:pPr>
      <w:rPr>
        <w:rFonts w:ascii="Wingdings" w:hAnsi="Wingdings" w:hint="default"/>
      </w:rPr>
    </w:lvl>
    <w:lvl w:ilvl="6" w:tplc="44090001" w:tentative="1">
      <w:start w:val="1"/>
      <w:numFmt w:val="bullet"/>
      <w:lvlText w:val=""/>
      <w:lvlJc w:val="left"/>
      <w:pPr>
        <w:ind w:left="5092" w:hanging="360"/>
      </w:pPr>
      <w:rPr>
        <w:rFonts w:ascii="Symbol" w:hAnsi="Symbol" w:hint="default"/>
      </w:rPr>
    </w:lvl>
    <w:lvl w:ilvl="7" w:tplc="44090003" w:tentative="1">
      <w:start w:val="1"/>
      <w:numFmt w:val="bullet"/>
      <w:lvlText w:val="o"/>
      <w:lvlJc w:val="left"/>
      <w:pPr>
        <w:ind w:left="5812" w:hanging="360"/>
      </w:pPr>
      <w:rPr>
        <w:rFonts w:ascii="Courier New" w:hAnsi="Courier New" w:cs="Courier New" w:hint="default"/>
      </w:rPr>
    </w:lvl>
    <w:lvl w:ilvl="8" w:tplc="44090005" w:tentative="1">
      <w:start w:val="1"/>
      <w:numFmt w:val="bullet"/>
      <w:lvlText w:val=""/>
      <w:lvlJc w:val="left"/>
      <w:pPr>
        <w:ind w:left="6532" w:hanging="360"/>
      </w:pPr>
      <w:rPr>
        <w:rFonts w:ascii="Wingdings" w:hAnsi="Wingdings" w:hint="default"/>
      </w:rPr>
    </w:lvl>
  </w:abstractNum>
  <w:abstractNum w:abstractNumId="7" w15:restartNumberingAfterBreak="0">
    <w:nsid w:val="2A0829DE"/>
    <w:multiLevelType w:val="hybridMultilevel"/>
    <w:tmpl w:val="A59CD0BE"/>
    <w:lvl w:ilvl="0" w:tplc="918C3F88">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3AEE6B0D"/>
    <w:multiLevelType w:val="hybridMultilevel"/>
    <w:tmpl w:val="4FEEBB8A"/>
    <w:lvl w:ilvl="0" w:tplc="918C3F88">
      <w:start w:val="1"/>
      <w:numFmt w:val="bullet"/>
      <w:lvlText w:val=""/>
      <w:lvlJc w:val="left"/>
      <w:pPr>
        <w:ind w:left="360" w:hanging="360"/>
      </w:pPr>
      <w:rPr>
        <w:rFonts w:ascii="Symbol" w:hAnsi="Symbol"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302771E"/>
    <w:multiLevelType w:val="hybridMultilevel"/>
    <w:tmpl w:val="0BF638F0"/>
    <w:lvl w:ilvl="0" w:tplc="918C3F88">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3C64DA9"/>
    <w:multiLevelType w:val="hybridMultilevel"/>
    <w:tmpl w:val="1526C50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44301AA8"/>
    <w:multiLevelType w:val="hybridMultilevel"/>
    <w:tmpl w:val="0CBE17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49F0450F"/>
    <w:multiLevelType w:val="hybridMultilevel"/>
    <w:tmpl w:val="697C326A"/>
    <w:lvl w:ilvl="0" w:tplc="623C0822">
      <w:start w:val="1"/>
      <w:numFmt w:val="bullet"/>
      <w:lvlText w:val=""/>
      <w:lvlJc w:val="left"/>
      <w:pPr>
        <w:ind w:left="360" w:hanging="360"/>
      </w:pPr>
      <w:rPr>
        <w:rFonts w:ascii="Symbol" w:hAnsi="Symbol" w:hint="default"/>
        <w:color w:val="2E74B5" w:themeColor="accent1" w:themeShade="BF"/>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15:restartNumberingAfterBreak="0">
    <w:nsid w:val="4AB65A6E"/>
    <w:multiLevelType w:val="hybridMultilevel"/>
    <w:tmpl w:val="0AACC9A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1EE5853"/>
    <w:multiLevelType w:val="hybridMultilevel"/>
    <w:tmpl w:val="7B4C76A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63A7DA2"/>
    <w:multiLevelType w:val="hybridMultilevel"/>
    <w:tmpl w:val="2BE0B06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6AAA4E61"/>
    <w:multiLevelType w:val="hybridMultilevel"/>
    <w:tmpl w:val="E36074A0"/>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71564ABF"/>
    <w:multiLevelType w:val="hybridMultilevel"/>
    <w:tmpl w:val="AF7A5E5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8" w15:restartNumberingAfterBreak="0">
    <w:nsid w:val="726C5A9D"/>
    <w:multiLevelType w:val="hybridMultilevel"/>
    <w:tmpl w:val="DE10AFF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94B7F61"/>
    <w:multiLevelType w:val="hybridMultilevel"/>
    <w:tmpl w:val="F74CC96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
  </w:num>
  <w:num w:numId="4">
    <w:abstractNumId w:val="0"/>
  </w:num>
  <w:num w:numId="5">
    <w:abstractNumId w:val="1"/>
  </w:num>
  <w:num w:numId="6">
    <w:abstractNumId w:val="13"/>
  </w:num>
  <w:num w:numId="7">
    <w:abstractNumId w:val="19"/>
  </w:num>
  <w:num w:numId="8">
    <w:abstractNumId w:val="14"/>
  </w:num>
  <w:num w:numId="9">
    <w:abstractNumId w:val="5"/>
  </w:num>
  <w:num w:numId="10">
    <w:abstractNumId w:val="12"/>
  </w:num>
  <w:num w:numId="11">
    <w:abstractNumId w:val="3"/>
  </w:num>
  <w:num w:numId="12">
    <w:abstractNumId w:val="17"/>
  </w:num>
  <w:num w:numId="13">
    <w:abstractNumId w:val="16"/>
  </w:num>
  <w:num w:numId="14">
    <w:abstractNumId w:val="15"/>
  </w:num>
  <w:num w:numId="15">
    <w:abstractNumId w:val="10"/>
  </w:num>
  <w:num w:numId="16">
    <w:abstractNumId w:val="6"/>
  </w:num>
  <w:num w:numId="17">
    <w:abstractNumId w:val="9"/>
  </w:num>
  <w:num w:numId="18">
    <w:abstractNumId w:val="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FE"/>
    <w:rsid w:val="00002F72"/>
    <w:rsid w:val="00024383"/>
    <w:rsid w:val="00537196"/>
    <w:rsid w:val="005645CB"/>
    <w:rsid w:val="005C647C"/>
    <w:rsid w:val="00605CA2"/>
    <w:rsid w:val="00607250"/>
    <w:rsid w:val="006452CF"/>
    <w:rsid w:val="00701E51"/>
    <w:rsid w:val="008B5F51"/>
    <w:rsid w:val="008C58A0"/>
    <w:rsid w:val="00A13186"/>
    <w:rsid w:val="00BF3076"/>
    <w:rsid w:val="00D150BD"/>
    <w:rsid w:val="00D61AF1"/>
    <w:rsid w:val="00D65659"/>
    <w:rsid w:val="00F3452F"/>
    <w:rsid w:val="00F8653B"/>
    <w:rsid w:val="00FA1CF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D237"/>
  <w15:chartTrackingRefBased/>
  <w15:docId w15:val="{A4A8AE35-D34A-4AA4-9FAF-DDD35634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FE"/>
    <w:pPr>
      <w:spacing w:after="120" w:line="264"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FE"/>
    <w:pPr>
      <w:ind w:left="720"/>
      <w:contextualSpacing/>
    </w:pPr>
  </w:style>
  <w:style w:type="character" w:styleId="CommentReference">
    <w:name w:val="annotation reference"/>
    <w:basedOn w:val="DefaultParagraphFont"/>
    <w:uiPriority w:val="99"/>
    <w:semiHidden/>
    <w:unhideWhenUsed/>
    <w:rsid w:val="00FA1CFE"/>
    <w:rPr>
      <w:sz w:val="16"/>
      <w:szCs w:val="16"/>
    </w:rPr>
  </w:style>
  <w:style w:type="paragraph" w:styleId="CommentText">
    <w:name w:val="annotation text"/>
    <w:basedOn w:val="Normal"/>
    <w:link w:val="CommentTextChar"/>
    <w:uiPriority w:val="99"/>
    <w:unhideWhenUsed/>
    <w:rsid w:val="00FA1CFE"/>
    <w:pPr>
      <w:spacing w:line="240" w:lineRule="auto"/>
    </w:pPr>
  </w:style>
  <w:style w:type="character" w:customStyle="1" w:styleId="CommentTextChar">
    <w:name w:val="Comment Text Char"/>
    <w:basedOn w:val="DefaultParagraphFont"/>
    <w:link w:val="CommentText"/>
    <w:uiPriority w:val="99"/>
    <w:rsid w:val="00FA1CFE"/>
    <w:rPr>
      <w:sz w:val="20"/>
      <w:szCs w:val="20"/>
    </w:rPr>
  </w:style>
  <w:style w:type="table" w:styleId="TableGridLight">
    <w:name w:val="Grid Table Light"/>
    <w:basedOn w:val="TableNormal"/>
    <w:uiPriority w:val="40"/>
    <w:rsid w:val="00FA1CFE"/>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37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6"/>
    <w:rPr>
      <w:rFonts w:ascii="Segoe UI" w:hAnsi="Segoe UI" w:cs="Segoe UI"/>
      <w:sz w:val="18"/>
      <w:szCs w:val="18"/>
    </w:rPr>
  </w:style>
  <w:style w:type="paragraph" w:styleId="Bibliography">
    <w:name w:val="Bibliography"/>
    <w:basedOn w:val="Normal"/>
    <w:next w:val="Normal"/>
    <w:uiPriority w:val="37"/>
    <w:unhideWhenUsed/>
    <w:rsid w:val="00537196"/>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eel</dc:creator>
  <cp:keywords/>
  <dc:description/>
  <cp:lastModifiedBy>Yam eel</cp:lastModifiedBy>
  <cp:revision>10</cp:revision>
  <dcterms:created xsi:type="dcterms:W3CDTF">2019-03-13T03:29:00Z</dcterms:created>
  <dcterms:modified xsi:type="dcterms:W3CDTF">2019-06-15T10:09:00Z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id="NPe6EqWs"/&gt;&lt;style id="http://www.zotero.org/styles/vancouver" locale="en-GB" hasBibliography="1" bibliographyStyleHasBeenSet="1"/&gt;&lt;prefs&gt;&lt;pref name="fieldType" value="Field"/&gt;&lt;pref name="store</vt:lpwstr>
  </property>
  <property fmtid="{D5CDD505-2E9C-101B-9397-08002B2CF9AE}" pid="3" name="ZOTERO_PREF_2">
    <vt:lpwstr>References" value="true"/&gt;&lt;pref name="automaticJournalAbbreviations" value=""/&gt;&lt;pref name="noteType" value=""/&gt;&lt;/prefs&gt;&lt;/data&gt;</vt:lpwstr>
  </property>
</Properties>
</file>